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F3" w:rsidRPr="008972C9" w:rsidRDefault="00CA5DF3" w:rsidP="00CA5DF3">
      <w:pPr>
        <w:pStyle w:val="ServiceInfoHeader"/>
        <w:rPr>
          <w:lang w:val="fr-FR"/>
        </w:rPr>
      </w:pPr>
      <w:r w:rsidRPr="008972C9">
        <w:rPr>
          <w:noProof/>
          <w:lang w:val="fr-FR" w:eastAsia="fr-FR"/>
        </w:rPr>
        <w:drawing>
          <wp:anchor distT="0" distB="0" distL="114300" distR="114300" simplePos="0" relativeHeight="251669504" behindDoc="1" locked="0" layoutInCell="1" allowOverlap="1" wp14:anchorId="0C0887D1" wp14:editId="3E4F0F34">
            <wp:simplePos x="0" y="0"/>
            <wp:positionH relativeFrom="column">
              <wp:posOffset>-608965</wp:posOffset>
            </wp:positionH>
            <wp:positionV relativeFrom="paragraph">
              <wp:posOffset>-616585</wp:posOffset>
            </wp:positionV>
            <wp:extent cx="1708921" cy="11931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Pr="00CA5DF3">
        <w:rPr>
          <w:lang w:val="fr-FR"/>
        </w:rPr>
        <w:tab/>
      </w:r>
      <w:r w:rsidRPr="008972C9">
        <w:rPr>
          <w:lang w:val="fr-FR"/>
        </w:rPr>
        <w:t xml:space="preserve">Division de l’encadrement et des </w:t>
      </w:r>
    </w:p>
    <w:p w:rsidR="00CA5DF3" w:rsidRPr="008972C9" w:rsidRDefault="00CA5DF3" w:rsidP="00CA5DF3">
      <w:pPr>
        <w:pStyle w:val="ServiceInfoHeader"/>
        <w:rPr>
          <w:lang w:val="fr-FR"/>
        </w:rPr>
      </w:pPr>
      <w:r w:rsidRPr="008972C9">
        <w:rPr>
          <w:lang w:val="fr-FR"/>
        </w:rPr>
        <w:t>personnels administratifs et techniques</w:t>
      </w:r>
    </w:p>
    <w:p w:rsidR="00CA5DF3" w:rsidRPr="008972C9" w:rsidRDefault="00CA5DF3" w:rsidP="00CA5DF3">
      <w:pPr>
        <w:pStyle w:val="En-tte"/>
        <w:tabs>
          <w:tab w:val="clear" w:pos="4513"/>
        </w:tabs>
        <w:jc w:val="right"/>
        <w:rPr>
          <w:b/>
          <w:bCs/>
          <w:sz w:val="24"/>
          <w:szCs w:val="24"/>
        </w:rPr>
      </w:pPr>
      <w:r w:rsidRPr="008972C9">
        <w:rPr>
          <w:lang w:val="fr-FR"/>
        </w:rPr>
        <w:t>(DIEPAT</w:t>
      </w:r>
      <w:r w:rsidR="0037770C">
        <w:rPr>
          <w:lang w:val="fr-FR"/>
        </w:rPr>
        <w:t>)</w:t>
      </w:r>
      <w:bookmarkStart w:id="0" w:name="_GoBack"/>
      <w:bookmarkEnd w:id="0"/>
    </w:p>
    <w:p w:rsidR="00F06BED" w:rsidRPr="00CA5DF3" w:rsidRDefault="00F06BED" w:rsidP="00F06BED">
      <w:pPr>
        <w:tabs>
          <w:tab w:val="left" w:pos="6663"/>
        </w:tabs>
        <w:rPr>
          <w:rFonts w:ascii="Arial" w:hAnsi="Arial" w:cs="Arial"/>
          <w:b/>
          <w:bCs/>
          <w:noProof/>
          <w:sz w:val="18"/>
          <w:szCs w:val="20"/>
        </w:rPr>
      </w:pPr>
      <w:r w:rsidRPr="008972C9">
        <w:rPr>
          <w:rFonts w:ascii="Arial" w:hAnsi="Arial" w:cs="Arial"/>
          <w:b/>
          <w:bCs/>
          <w:noProof/>
          <w:sz w:val="18"/>
          <w:szCs w:val="20"/>
        </w:rPr>
        <w:tab/>
      </w:r>
      <w:r w:rsidRPr="008972C9">
        <w:rPr>
          <w:rFonts w:ascii="Arial" w:hAnsi="Arial" w:cs="Arial"/>
          <w:b/>
          <w:bCs/>
          <w:noProof/>
          <w:sz w:val="18"/>
          <w:szCs w:val="20"/>
        </w:rPr>
        <w:tab/>
      </w:r>
    </w:p>
    <w:tbl>
      <w:tblPr>
        <w:tblpPr w:leftFromText="141" w:rightFromText="141" w:vertAnchor="page" w:horzAnchor="page" w:tblpX="1768"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528"/>
        <w:gridCol w:w="1701"/>
      </w:tblGrid>
      <w:tr w:rsidR="008972C9" w:rsidRPr="008972C9" w:rsidTr="009E060E">
        <w:tc>
          <w:tcPr>
            <w:tcW w:w="1668" w:type="dxa"/>
            <w:shd w:val="clear" w:color="auto" w:fill="auto"/>
          </w:tcPr>
          <w:p w:rsidR="009E060E" w:rsidRPr="008972C9" w:rsidRDefault="009E060E" w:rsidP="009E060E">
            <w:pPr>
              <w:jc w:val="center"/>
              <w:rPr>
                <w:rFonts w:ascii="Arial" w:hAnsi="Arial" w:cs="Arial"/>
                <w:b/>
                <w:sz w:val="20"/>
                <w:szCs w:val="20"/>
              </w:rPr>
            </w:pPr>
          </w:p>
          <w:p w:rsidR="009E060E" w:rsidRPr="008972C9" w:rsidRDefault="009E060E" w:rsidP="009E060E">
            <w:pPr>
              <w:jc w:val="center"/>
              <w:rPr>
                <w:rFonts w:ascii="Arial" w:hAnsi="Arial" w:cs="Arial"/>
                <w:b/>
                <w:sz w:val="20"/>
                <w:szCs w:val="20"/>
              </w:rPr>
            </w:pPr>
            <w:r w:rsidRPr="008972C9">
              <w:rPr>
                <w:rFonts w:ascii="Arial" w:hAnsi="Arial" w:cs="Arial"/>
                <w:b/>
                <w:sz w:val="20"/>
                <w:szCs w:val="20"/>
              </w:rPr>
              <w:t>DIEPAT</w:t>
            </w:r>
          </w:p>
          <w:p w:rsidR="009E060E" w:rsidRPr="008972C9" w:rsidRDefault="009E060E" w:rsidP="009E060E">
            <w:pPr>
              <w:jc w:val="center"/>
              <w:rPr>
                <w:rFonts w:ascii="Arial" w:hAnsi="Arial" w:cs="Arial"/>
                <w:b/>
                <w:sz w:val="20"/>
                <w:szCs w:val="20"/>
              </w:rPr>
            </w:pPr>
          </w:p>
        </w:tc>
        <w:tc>
          <w:tcPr>
            <w:tcW w:w="5528" w:type="dxa"/>
            <w:shd w:val="clear" w:color="auto" w:fill="auto"/>
          </w:tcPr>
          <w:p w:rsidR="009E060E" w:rsidRPr="008972C9" w:rsidRDefault="009E060E" w:rsidP="009E060E">
            <w:pPr>
              <w:jc w:val="center"/>
              <w:rPr>
                <w:rFonts w:ascii="Arial" w:hAnsi="Arial" w:cs="Arial"/>
                <w:b/>
                <w:sz w:val="20"/>
                <w:szCs w:val="20"/>
              </w:rPr>
            </w:pPr>
            <w:r w:rsidRPr="008972C9">
              <w:rPr>
                <w:rFonts w:ascii="Arial" w:hAnsi="Arial" w:cs="Arial"/>
                <w:b/>
                <w:sz w:val="20"/>
                <w:szCs w:val="20"/>
              </w:rPr>
              <w:t>TABLEAUX D’AVANCEMENT DE GRADE 20</w:t>
            </w:r>
            <w:r w:rsidR="005B658B" w:rsidRPr="008972C9">
              <w:rPr>
                <w:rFonts w:ascii="Arial" w:hAnsi="Arial" w:cs="Arial"/>
                <w:b/>
                <w:sz w:val="20"/>
                <w:szCs w:val="20"/>
              </w:rPr>
              <w:t>21</w:t>
            </w:r>
          </w:p>
          <w:p w:rsidR="009E060E" w:rsidRPr="008972C9" w:rsidRDefault="009E060E" w:rsidP="005B658B">
            <w:pPr>
              <w:jc w:val="center"/>
              <w:rPr>
                <w:rFonts w:ascii="Arial" w:hAnsi="Arial" w:cs="Arial"/>
                <w:b/>
                <w:sz w:val="20"/>
                <w:szCs w:val="20"/>
              </w:rPr>
            </w:pPr>
            <w:r w:rsidRPr="008972C9">
              <w:rPr>
                <w:rFonts w:ascii="Arial" w:hAnsi="Arial" w:cs="Arial"/>
                <w:b/>
                <w:sz w:val="20"/>
                <w:szCs w:val="20"/>
              </w:rPr>
              <w:t>Conditions d’accès réglementaires cumulatives à remplir au 31 décembre 20</w:t>
            </w:r>
            <w:r w:rsidR="00CC513A" w:rsidRPr="008972C9">
              <w:rPr>
                <w:rFonts w:ascii="Arial" w:hAnsi="Arial" w:cs="Arial"/>
                <w:b/>
                <w:sz w:val="20"/>
                <w:szCs w:val="20"/>
              </w:rPr>
              <w:t>2</w:t>
            </w:r>
            <w:r w:rsidR="005B658B" w:rsidRPr="008972C9">
              <w:rPr>
                <w:rFonts w:ascii="Arial" w:hAnsi="Arial" w:cs="Arial"/>
                <w:b/>
                <w:sz w:val="20"/>
                <w:szCs w:val="20"/>
              </w:rPr>
              <w:t>1</w:t>
            </w:r>
          </w:p>
        </w:tc>
        <w:tc>
          <w:tcPr>
            <w:tcW w:w="1701" w:type="dxa"/>
            <w:shd w:val="clear" w:color="auto" w:fill="auto"/>
          </w:tcPr>
          <w:p w:rsidR="009E060E" w:rsidRPr="008972C9" w:rsidRDefault="009E060E" w:rsidP="009E060E">
            <w:pPr>
              <w:jc w:val="center"/>
              <w:rPr>
                <w:rFonts w:ascii="Arial" w:hAnsi="Arial" w:cs="Arial"/>
                <w:b/>
                <w:sz w:val="20"/>
                <w:szCs w:val="20"/>
              </w:rPr>
            </w:pPr>
          </w:p>
          <w:p w:rsidR="009E060E" w:rsidRPr="008972C9" w:rsidRDefault="009E060E" w:rsidP="009E060E">
            <w:pPr>
              <w:jc w:val="center"/>
              <w:rPr>
                <w:rFonts w:ascii="Arial" w:hAnsi="Arial" w:cs="Arial"/>
                <w:b/>
                <w:sz w:val="20"/>
                <w:szCs w:val="20"/>
              </w:rPr>
            </w:pPr>
            <w:r w:rsidRPr="008972C9">
              <w:rPr>
                <w:rFonts w:ascii="Arial" w:hAnsi="Arial" w:cs="Arial"/>
                <w:b/>
                <w:sz w:val="20"/>
                <w:szCs w:val="20"/>
              </w:rPr>
              <w:t>ANNEXE 1</w:t>
            </w:r>
          </w:p>
        </w:tc>
      </w:tr>
    </w:tbl>
    <w:p w:rsidR="00F06BED" w:rsidRPr="008972C9" w:rsidRDefault="00F06BED" w:rsidP="00CA5DF3">
      <w:pPr>
        <w:rPr>
          <w:rFonts w:ascii="Arial" w:hAnsi="Arial" w:cs="Arial"/>
          <w:sz w:val="20"/>
          <w:szCs w:val="20"/>
        </w:rPr>
      </w:pPr>
    </w:p>
    <w:p w:rsidR="00F06BED" w:rsidRPr="008972C9" w:rsidRDefault="00F06BED" w:rsidP="009E060E">
      <w:pPr>
        <w:pStyle w:val="Paragraphedeliste"/>
        <w:numPr>
          <w:ilvl w:val="0"/>
          <w:numId w:val="10"/>
        </w:numPr>
        <w:rPr>
          <w:rFonts w:ascii="Arial" w:hAnsi="Arial" w:cs="Arial"/>
          <w:b/>
          <w:sz w:val="20"/>
          <w:szCs w:val="20"/>
          <w:u w:val="single"/>
        </w:rPr>
      </w:pPr>
      <w:r w:rsidRPr="008972C9">
        <w:rPr>
          <w:rFonts w:ascii="Arial" w:hAnsi="Arial" w:cs="Arial"/>
          <w:b/>
          <w:sz w:val="20"/>
          <w:szCs w:val="20"/>
          <w:u w:val="single"/>
        </w:rPr>
        <w:t>Adjoint Technique des Etablissements d’Enseignement : A.T.E.E</w:t>
      </w:r>
    </w:p>
    <w:p w:rsidR="00F06BED" w:rsidRPr="008972C9" w:rsidRDefault="00F06BED" w:rsidP="00E10AAB">
      <w:pPr>
        <w:ind w:left="284" w:firstLine="142"/>
        <w:rPr>
          <w:rFonts w:ascii="Arial" w:hAnsi="Arial" w:cs="Arial"/>
          <w:i/>
          <w:sz w:val="20"/>
          <w:szCs w:val="20"/>
        </w:rPr>
      </w:pPr>
      <w:r w:rsidRPr="008972C9">
        <w:rPr>
          <w:rFonts w:ascii="Arial" w:hAnsi="Arial" w:cs="Arial"/>
          <w:i/>
          <w:sz w:val="20"/>
          <w:szCs w:val="20"/>
        </w:rPr>
        <w:t xml:space="preserve">(articles </w:t>
      </w:r>
      <w:r w:rsidR="00CC513A" w:rsidRPr="008972C9">
        <w:rPr>
          <w:rFonts w:ascii="Arial" w:hAnsi="Arial" w:cs="Arial"/>
          <w:i/>
          <w:sz w:val="20"/>
          <w:szCs w:val="20"/>
        </w:rPr>
        <w:t>10-1 et 10-2 du décret 2016-580 du 11 mai 2016</w:t>
      </w:r>
      <w:r w:rsidRPr="008972C9">
        <w:rPr>
          <w:rFonts w:ascii="Arial" w:hAnsi="Arial" w:cs="Arial"/>
          <w:i/>
          <w:sz w:val="20"/>
          <w:szCs w:val="20"/>
        </w:rPr>
        <w:t>)</w:t>
      </w:r>
    </w:p>
    <w:p w:rsidR="00F06BED" w:rsidRPr="008972C9" w:rsidRDefault="00F06BED" w:rsidP="00E10AAB">
      <w:pPr>
        <w:ind w:left="284" w:firstLine="142"/>
        <w:jc w:val="both"/>
        <w:rPr>
          <w:rFonts w:ascii="Arial" w:hAnsi="Arial" w:cs="Arial"/>
          <w:i/>
          <w:sz w:val="20"/>
          <w:szCs w:val="20"/>
        </w:rPr>
      </w:pPr>
      <w:r w:rsidRPr="008972C9">
        <w:rPr>
          <w:rFonts w:ascii="Arial" w:hAnsi="Arial" w:cs="Arial"/>
          <w:i/>
          <w:sz w:val="20"/>
          <w:szCs w:val="20"/>
        </w:rPr>
        <w:t xml:space="preserve"> </w:t>
      </w:r>
      <w:r w:rsidRPr="008972C9">
        <w:rPr>
          <w:rFonts w:ascii="Arial" w:hAnsi="Arial" w:cs="Arial"/>
          <w:i/>
          <w:sz w:val="20"/>
          <w:szCs w:val="20"/>
        </w:rPr>
        <w:tab/>
      </w:r>
    </w:p>
    <w:p w:rsidR="00F06BED" w:rsidRPr="008972C9" w:rsidRDefault="00F06BED" w:rsidP="00F06BED">
      <w:pPr>
        <w:ind w:left="707" w:firstLine="142"/>
        <w:jc w:val="both"/>
        <w:rPr>
          <w:rFonts w:ascii="Arial" w:hAnsi="Arial" w:cs="Arial"/>
          <w:b/>
          <w:sz w:val="20"/>
          <w:szCs w:val="20"/>
        </w:rPr>
      </w:pPr>
      <w:r w:rsidRPr="008972C9">
        <w:rPr>
          <w:rFonts w:ascii="Arial" w:hAnsi="Arial" w:cs="Arial"/>
          <w:b/>
          <w:sz w:val="20"/>
          <w:szCs w:val="20"/>
        </w:rPr>
        <w:t>Pour l’accès au grade de :</w:t>
      </w:r>
    </w:p>
    <w:p w:rsidR="00F06BED" w:rsidRPr="008972C9" w:rsidRDefault="00F06BED" w:rsidP="00F06BED">
      <w:pPr>
        <w:ind w:firstLine="142"/>
        <w:jc w:val="both"/>
        <w:rPr>
          <w:rFonts w:ascii="Arial" w:hAnsi="Arial" w:cs="Arial"/>
          <w:i/>
          <w:sz w:val="20"/>
          <w:szCs w:val="20"/>
        </w:rPr>
      </w:pPr>
    </w:p>
    <w:p w:rsidR="00E10AAB" w:rsidRPr="008972C9" w:rsidRDefault="00F06BED" w:rsidP="00E10AAB">
      <w:pPr>
        <w:tabs>
          <w:tab w:val="left" w:pos="1560"/>
          <w:tab w:val="left" w:pos="3828"/>
        </w:tabs>
        <w:ind w:left="1560"/>
        <w:jc w:val="both"/>
        <w:rPr>
          <w:rFonts w:ascii="Arial" w:hAnsi="Arial" w:cs="Arial"/>
          <w:sz w:val="20"/>
          <w:szCs w:val="20"/>
        </w:rPr>
      </w:pPr>
      <w:r w:rsidRPr="008972C9">
        <w:rPr>
          <w:rFonts w:ascii="Arial" w:hAnsi="Arial" w:cs="Arial"/>
          <w:b/>
          <w:sz w:val="20"/>
          <w:szCs w:val="20"/>
        </w:rPr>
        <w:t>1-1. Principal 2</w:t>
      </w:r>
      <w:r w:rsidRPr="008972C9">
        <w:rPr>
          <w:rFonts w:ascii="Arial" w:hAnsi="Arial" w:cs="Arial"/>
          <w:b/>
          <w:sz w:val="20"/>
          <w:szCs w:val="20"/>
          <w:vertAlign w:val="superscript"/>
        </w:rPr>
        <w:t>ème</w:t>
      </w:r>
      <w:r w:rsidRPr="008972C9">
        <w:rPr>
          <w:rFonts w:ascii="Arial" w:hAnsi="Arial" w:cs="Arial"/>
          <w:b/>
          <w:sz w:val="20"/>
          <w:szCs w:val="20"/>
        </w:rPr>
        <w:t xml:space="preserve"> </w:t>
      </w:r>
      <w:r w:rsidR="00CC513A" w:rsidRPr="008972C9">
        <w:rPr>
          <w:rFonts w:ascii="Arial" w:hAnsi="Arial" w:cs="Arial"/>
          <w:b/>
          <w:sz w:val="20"/>
          <w:szCs w:val="20"/>
        </w:rPr>
        <w:t>classe :</w:t>
      </w:r>
      <w:r w:rsidR="00E10AAB" w:rsidRPr="008972C9">
        <w:rPr>
          <w:rFonts w:ascii="Arial" w:hAnsi="Arial" w:cs="Arial"/>
          <w:sz w:val="20"/>
          <w:szCs w:val="20"/>
        </w:rPr>
        <w:t xml:space="preserve">  </w:t>
      </w:r>
    </w:p>
    <w:p w:rsidR="00E10AAB" w:rsidRPr="008972C9" w:rsidRDefault="00E10AAB" w:rsidP="00E10AAB">
      <w:pPr>
        <w:tabs>
          <w:tab w:val="left" w:pos="1985"/>
          <w:tab w:val="left" w:pos="3828"/>
        </w:tabs>
        <w:ind w:left="1416" w:firstLine="142"/>
        <w:jc w:val="both"/>
        <w:rPr>
          <w:rFonts w:ascii="Arial" w:hAnsi="Arial" w:cs="Arial"/>
          <w:sz w:val="20"/>
          <w:szCs w:val="20"/>
        </w:rPr>
      </w:pPr>
      <w:r w:rsidRPr="008972C9">
        <w:rPr>
          <w:rFonts w:ascii="Arial" w:hAnsi="Arial" w:cs="Arial"/>
          <w:sz w:val="20"/>
          <w:szCs w:val="20"/>
        </w:rPr>
        <w:tab/>
        <w:t>-</w:t>
      </w:r>
      <w:r w:rsidR="00F06BED" w:rsidRPr="008972C9">
        <w:rPr>
          <w:rFonts w:ascii="Arial" w:hAnsi="Arial" w:cs="Arial"/>
          <w:sz w:val="20"/>
          <w:szCs w:val="20"/>
        </w:rPr>
        <w:t xml:space="preserve">  avoir atteint le 5</w:t>
      </w:r>
      <w:r w:rsidR="00F06BED" w:rsidRPr="008972C9">
        <w:rPr>
          <w:rFonts w:ascii="Arial" w:hAnsi="Arial" w:cs="Arial"/>
          <w:sz w:val="20"/>
          <w:szCs w:val="20"/>
          <w:vertAlign w:val="superscript"/>
        </w:rPr>
        <w:t>ème</w:t>
      </w:r>
      <w:r w:rsidR="00F06BED" w:rsidRPr="008972C9">
        <w:rPr>
          <w:rFonts w:ascii="Arial" w:hAnsi="Arial" w:cs="Arial"/>
          <w:sz w:val="20"/>
          <w:szCs w:val="20"/>
        </w:rPr>
        <w:t xml:space="preserve"> échelon ATEE 1</w:t>
      </w:r>
      <w:r w:rsidR="00F06BED" w:rsidRPr="008972C9">
        <w:rPr>
          <w:rFonts w:ascii="Arial" w:hAnsi="Arial" w:cs="Arial"/>
          <w:sz w:val="20"/>
          <w:szCs w:val="20"/>
          <w:vertAlign w:val="superscript"/>
        </w:rPr>
        <w:t>ère</w:t>
      </w:r>
      <w:r w:rsidR="00F06BED" w:rsidRPr="008972C9">
        <w:rPr>
          <w:rFonts w:ascii="Arial" w:hAnsi="Arial" w:cs="Arial"/>
          <w:sz w:val="20"/>
          <w:szCs w:val="20"/>
        </w:rPr>
        <w:t xml:space="preserve"> classe</w:t>
      </w:r>
    </w:p>
    <w:p w:rsidR="00F06BED" w:rsidRPr="008972C9" w:rsidRDefault="00E10AAB" w:rsidP="00E10AAB">
      <w:pPr>
        <w:tabs>
          <w:tab w:val="left" w:pos="1985"/>
          <w:tab w:val="left" w:pos="3828"/>
        </w:tabs>
        <w:ind w:left="1416" w:firstLine="142"/>
        <w:jc w:val="both"/>
        <w:rPr>
          <w:rFonts w:ascii="Arial" w:hAnsi="Arial" w:cs="Arial"/>
          <w:sz w:val="20"/>
          <w:szCs w:val="20"/>
        </w:rPr>
      </w:pPr>
      <w:r w:rsidRPr="008972C9">
        <w:rPr>
          <w:rFonts w:ascii="Arial" w:hAnsi="Arial" w:cs="Arial"/>
          <w:sz w:val="20"/>
          <w:szCs w:val="20"/>
        </w:rPr>
        <w:tab/>
      </w:r>
      <w:r w:rsidR="00F06BED" w:rsidRPr="008972C9">
        <w:rPr>
          <w:rFonts w:ascii="Arial" w:hAnsi="Arial" w:cs="Arial"/>
          <w:sz w:val="20"/>
          <w:szCs w:val="20"/>
        </w:rPr>
        <w:t>-  au moins 5 ans de services effectifs dans leur grade.</w:t>
      </w:r>
    </w:p>
    <w:p w:rsidR="00F06BED" w:rsidRPr="008972C9" w:rsidRDefault="00F06BED" w:rsidP="00F06BED">
      <w:pPr>
        <w:tabs>
          <w:tab w:val="left" w:pos="1985"/>
        </w:tabs>
        <w:ind w:left="1776" w:firstLine="142"/>
        <w:jc w:val="both"/>
        <w:rPr>
          <w:rFonts w:ascii="Arial" w:hAnsi="Arial" w:cs="Arial"/>
          <w:b/>
          <w:sz w:val="20"/>
          <w:szCs w:val="20"/>
        </w:rPr>
      </w:pPr>
    </w:p>
    <w:p w:rsidR="00E10AAB" w:rsidRPr="008972C9" w:rsidRDefault="00F06BED" w:rsidP="00E10AAB">
      <w:pPr>
        <w:numPr>
          <w:ilvl w:val="1"/>
          <w:numId w:val="9"/>
        </w:numPr>
        <w:tabs>
          <w:tab w:val="left" w:pos="1985"/>
        </w:tabs>
        <w:ind w:left="1418" w:firstLine="142"/>
        <w:jc w:val="both"/>
        <w:rPr>
          <w:rFonts w:ascii="Arial" w:hAnsi="Arial" w:cs="Arial"/>
          <w:b/>
          <w:sz w:val="20"/>
          <w:szCs w:val="20"/>
        </w:rPr>
      </w:pPr>
      <w:r w:rsidRPr="008972C9">
        <w:rPr>
          <w:rFonts w:ascii="Arial" w:hAnsi="Arial" w:cs="Arial"/>
          <w:b/>
          <w:sz w:val="20"/>
          <w:szCs w:val="20"/>
        </w:rPr>
        <w:t>Principal 1</w:t>
      </w:r>
      <w:r w:rsidRPr="008972C9">
        <w:rPr>
          <w:rFonts w:ascii="Arial" w:hAnsi="Arial" w:cs="Arial"/>
          <w:b/>
          <w:sz w:val="20"/>
          <w:szCs w:val="20"/>
          <w:vertAlign w:val="superscript"/>
        </w:rPr>
        <w:t>ère</w:t>
      </w:r>
      <w:r w:rsidRPr="008972C9">
        <w:rPr>
          <w:rFonts w:ascii="Arial" w:hAnsi="Arial" w:cs="Arial"/>
          <w:b/>
          <w:sz w:val="20"/>
          <w:szCs w:val="20"/>
        </w:rPr>
        <w:t xml:space="preserve"> </w:t>
      </w:r>
      <w:r w:rsidR="00CC513A" w:rsidRPr="008972C9">
        <w:rPr>
          <w:rFonts w:ascii="Arial" w:hAnsi="Arial" w:cs="Arial"/>
          <w:b/>
          <w:sz w:val="20"/>
          <w:szCs w:val="20"/>
        </w:rPr>
        <w:t>classe :</w:t>
      </w:r>
    </w:p>
    <w:p w:rsidR="00E10AAB" w:rsidRPr="008972C9" w:rsidRDefault="00E10AAB" w:rsidP="00E10AAB">
      <w:pPr>
        <w:tabs>
          <w:tab w:val="left" w:pos="1985"/>
        </w:tabs>
        <w:ind w:left="1560"/>
        <w:jc w:val="both"/>
        <w:rPr>
          <w:rFonts w:ascii="Arial" w:hAnsi="Arial" w:cs="Arial"/>
          <w:sz w:val="20"/>
          <w:szCs w:val="20"/>
        </w:rPr>
      </w:pPr>
      <w:r w:rsidRPr="008972C9">
        <w:rPr>
          <w:rFonts w:ascii="Arial" w:hAnsi="Arial" w:cs="Arial"/>
          <w:sz w:val="20"/>
          <w:szCs w:val="20"/>
        </w:rPr>
        <w:tab/>
      </w:r>
      <w:r w:rsidR="00F06BED" w:rsidRPr="008972C9">
        <w:rPr>
          <w:rFonts w:ascii="Arial" w:hAnsi="Arial" w:cs="Arial"/>
          <w:sz w:val="20"/>
          <w:szCs w:val="20"/>
        </w:rPr>
        <w:t>-</w:t>
      </w:r>
      <w:r w:rsidR="00F06BED" w:rsidRPr="008972C9">
        <w:rPr>
          <w:rFonts w:ascii="Arial" w:hAnsi="Arial" w:cs="Arial"/>
          <w:b/>
          <w:sz w:val="20"/>
          <w:szCs w:val="20"/>
        </w:rPr>
        <w:t xml:space="preserve">  </w:t>
      </w:r>
      <w:r w:rsidR="00F06BED" w:rsidRPr="008972C9">
        <w:rPr>
          <w:rFonts w:ascii="Arial" w:hAnsi="Arial" w:cs="Arial"/>
          <w:sz w:val="20"/>
          <w:szCs w:val="20"/>
        </w:rPr>
        <w:t>avoir au moins 1 an d’ancienneté dans le 4</w:t>
      </w:r>
      <w:r w:rsidR="00F06BED" w:rsidRPr="008972C9">
        <w:rPr>
          <w:rFonts w:ascii="Arial" w:hAnsi="Arial" w:cs="Arial"/>
          <w:sz w:val="20"/>
          <w:szCs w:val="20"/>
          <w:vertAlign w:val="superscript"/>
        </w:rPr>
        <w:t>ème</w:t>
      </w:r>
      <w:r w:rsidR="00F06BED" w:rsidRPr="008972C9">
        <w:rPr>
          <w:rFonts w:ascii="Arial" w:hAnsi="Arial" w:cs="Arial"/>
          <w:sz w:val="20"/>
          <w:szCs w:val="20"/>
        </w:rPr>
        <w:t xml:space="preserve"> échelon ATEE P2</w:t>
      </w:r>
    </w:p>
    <w:p w:rsidR="00F06BED" w:rsidRPr="008972C9" w:rsidRDefault="00E10AAB" w:rsidP="00E10AAB">
      <w:pPr>
        <w:tabs>
          <w:tab w:val="left" w:pos="1985"/>
        </w:tabs>
        <w:ind w:left="1560"/>
        <w:jc w:val="both"/>
        <w:rPr>
          <w:rFonts w:ascii="Arial" w:hAnsi="Arial" w:cs="Arial"/>
          <w:sz w:val="20"/>
          <w:szCs w:val="20"/>
        </w:rPr>
      </w:pPr>
      <w:r w:rsidRPr="008972C9">
        <w:rPr>
          <w:rFonts w:ascii="Arial" w:hAnsi="Arial" w:cs="Arial"/>
          <w:b/>
          <w:sz w:val="20"/>
          <w:szCs w:val="20"/>
        </w:rPr>
        <w:tab/>
      </w:r>
      <w:r w:rsidR="00F06BED" w:rsidRPr="008972C9">
        <w:rPr>
          <w:rFonts w:ascii="Arial" w:hAnsi="Arial" w:cs="Arial"/>
          <w:b/>
          <w:sz w:val="20"/>
          <w:szCs w:val="20"/>
        </w:rPr>
        <w:t xml:space="preserve"> </w:t>
      </w:r>
      <w:r w:rsidR="00F06BED" w:rsidRPr="008972C9">
        <w:rPr>
          <w:rFonts w:ascii="Arial" w:hAnsi="Arial" w:cs="Arial"/>
          <w:sz w:val="20"/>
          <w:szCs w:val="20"/>
        </w:rPr>
        <w:t>-  au moins 5 ans de services effectifs dans leur grade.</w:t>
      </w:r>
    </w:p>
    <w:p w:rsidR="00F06BED" w:rsidRPr="008972C9" w:rsidRDefault="00F06BED" w:rsidP="00F06BED">
      <w:pPr>
        <w:tabs>
          <w:tab w:val="left" w:pos="4253"/>
        </w:tabs>
        <w:ind w:firstLine="142"/>
        <w:jc w:val="both"/>
        <w:rPr>
          <w:rFonts w:ascii="Arial" w:hAnsi="Arial" w:cs="Arial"/>
          <w:sz w:val="20"/>
          <w:szCs w:val="20"/>
        </w:rPr>
      </w:pPr>
    </w:p>
    <w:p w:rsidR="00F06BED" w:rsidRPr="008972C9" w:rsidRDefault="00F06BED" w:rsidP="00F06BED">
      <w:pPr>
        <w:tabs>
          <w:tab w:val="left" w:pos="4253"/>
        </w:tabs>
        <w:jc w:val="both"/>
        <w:rPr>
          <w:rFonts w:ascii="Arial" w:hAnsi="Arial" w:cs="Arial"/>
          <w:sz w:val="20"/>
          <w:szCs w:val="20"/>
        </w:rPr>
      </w:pPr>
    </w:p>
    <w:p w:rsidR="00F06BED" w:rsidRPr="008972C9" w:rsidRDefault="00F06BED" w:rsidP="00F06BED">
      <w:pPr>
        <w:numPr>
          <w:ilvl w:val="0"/>
          <w:numId w:val="8"/>
        </w:numPr>
        <w:rPr>
          <w:rFonts w:ascii="Arial" w:hAnsi="Arial" w:cs="Arial"/>
          <w:b/>
          <w:vanish/>
          <w:sz w:val="20"/>
          <w:szCs w:val="20"/>
          <w:u w:val="single"/>
        </w:rPr>
      </w:pPr>
    </w:p>
    <w:p w:rsidR="00F06BED" w:rsidRPr="008972C9" w:rsidRDefault="00F06BED" w:rsidP="00E10AAB">
      <w:pPr>
        <w:numPr>
          <w:ilvl w:val="0"/>
          <w:numId w:val="8"/>
        </w:numPr>
        <w:ind w:left="709"/>
        <w:rPr>
          <w:rFonts w:ascii="Arial" w:hAnsi="Arial" w:cs="Arial"/>
          <w:b/>
          <w:sz w:val="20"/>
          <w:szCs w:val="20"/>
          <w:u w:val="single"/>
        </w:rPr>
      </w:pPr>
      <w:r w:rsidRPr="008972C9">
        <w:rPr>
          <w:rFonts w:ascii="Arial" w:hAnsi="Arial" w:cs="Arial"/>
          <w:b/>
          <w:sz w:val="20"/>
          <w:szCs w:val="20"/>
          <w:u w:val="single"/>
        </w:rPr>
        <w:t>Adjoint Administratif de l’Education Nationale et de l’Enseignement Supérieur : ADJAENES</w:t>
      </w:r>
    </w:p>
    <w:p w:rsidR="00F06BED" w:rsidRPr="008972C9" w:rsidRDefault="00F06BED" w:rsidP="00E10AAB">
      <w:pPr>
        <w:ind w:left="709"/>
        <w:rPr>
          <w:rFonts w:ascii="Arial" w:hAnsi="Arial" w:cs="Arial"/>
          <w:i/>
          <w:sz w:val="20"/>
          <w:szCs w:val="20"/>
        </w:rPr>
      </w:pPr>
      <w:r w:rsidRPr="008972C9">
        <w:rPr>
          <w:rFonts w:ascii="Arial" w:hAnsi="Arial" w:cs="Arial"/>
          <w:i/>
          <w:sz w:val="20"/>
          <w:szCs w:val="20"/>
        </w:rPr>
        <w:t xml:space="preserve"> (</w:t>
      </w:r>
      <w:r w:rsidR="00CC513A" w:rsidRPr="008972C9">
        <w:rPr>
          <w:rFonts w:ascii="Arial" w:hAnsi="Arial" w:cs="Arial"/>
          <w:i/>
          <w:sz w:val="20"/>
          <w:szCs w:val="20"/>
        </w:rPr>
        <w:t>articles 10-1 et 10-2 du décret 2016-580 du 11 mai 2016</w:t>
      </w:r>
      <w:r w:rsidRPr="008972C9">
        <w:rPr>
          <w:rFonts w:ascii="Arial" w:hAnsi="Arial" w:cs="Arial"/>
          <w:i/>
          <w:sz w:val="20"/>
          <w:szCs w:val="20"/>
        </w:rPr>
        <w:t>)</w:t>
      </w:r>
    </w:p>
    <w:p w:rsidR="00F06BED" w:rsidRPr="008972C9" w:rsidRDefault="00F06BED" w:rsidP="00F06BED">
      <w:pPr>
        <w:ind w:firstLine="708"/>
        <w:jc w:val="both"/>
        <w:rPr>
          <w:rFonts w:ascii="Arial" w:hAnsi="Arial" w:cs="Arial"/>
          <w:i/>
          <w:sz w:val="20"/>
          <w:szCs w:val="20"/>
        </w:rPr>
      </w:pPr>
      <w:r w:rsidRPr="008972C9">
        <w:rPr>
          <w:rFonts w:ascii="Arial" w:hAnsi="Arial" w:cs="Arial"/>
          <w:i/>
          <w:sz w:val="20"/>
          <w:szCs w:val="20"/>
        </w:rPr>
        <w:t xml:space="preserve"> </w:t>
      </w:r>
    </w:p>
    <w:p w:rsidR="00F06BED" w:rsidRPr="008972C9" w:rsidRDefault="00F06BED" w:rsidP="00E10AAB">
      <w:pPr>
        <w:ind w:left="851"/>
        <w:jc w:val="both"/>
        <w:rPr>
          <w:rFonts w:ascii="Arial" w:hAnsi="Arial" w:cs="Arial"/>
          <w:b/>
          <w:sz w:val="20"/>
          <w:szCs w:val="20"/>
        </w:rPr>
      </w:pPr>
      <w:r w:rsidRPr="008972C9">
        <w:rPr>
          <w:rFonts w:ascii="Arial" w:hAnsi="Arial" w:cs="Arial"/>
          <w:b/>
          <w:sz w:val="20"/>
          <w:szCs w:val="20"/>
        </w:rPr>
        <w:t>Pour l’accès au grade de :</w:t>
      </w:r>
    </w:p>
    <w:p w:rsidR="00F06BED" w:rsidRPr="008972C9" w:rsidRDefault="00F06BED" w:rsidP="00F06BED">
      <w:pPr>
        <w:ind w:firstLine="708"/>
        <w:jc w:val="both"/>
        <w:rPr>
          <w:rFonts w:ascii="Arial" w:hAnsi="Arial" w:cs="Arial"/>
          <w:i/>
          <w:sz w:val="20"/>
          <w:szCs w:val="20"/>
        </w:rPr>
      </w:pPr>
    </w:p>
    <w:p w:rsidR="00E10AAB" w:rsidRPr="008972C9" w:rsidRDefault="00F06BED" w:rsidP="00E10AAB">
      <w:pPr>
        <w:tabs>
          <w:tab w:val="left" w:pos="4253"/>
        </w:tabs>
        <w:ind w:left="1416"/>
        <w:jc w:val="both"/>
        <w:rPr>
          <w:rFonts w:ascii="Arial" w:hAnsi="Arial" w:cs="Arial"/>
          <w:sz w:val="20"/>
          <w:szCs w:val="20"/>
        </w:rPr>
      </w:pPr>
      <w:r w:rsidRPr="008972C9">
        <w:rPr>
          <w:rFonts w:ascii="Arial" w:hAnsi="Arial" w:cs="Arial"/>
          <w:b/>
          <w:sz w:val="20"/>
          <w:szCs w:val="20"/>
        </w:rPr>
        <w:t>2-1.  P2 : Principal 2</w:t>
      </w:r>
      <w:r w:rsidRPr="008972C9">
        <w:rPr>
          <w:rFonts w:ascii="Arial" w:hAnsi="Arial" w:cs="Arial"/>
          <w:b/>
          <w:sz w:val="20"/>
          <w:szCs w:val="20"/>
          <w:vertAlign w:val="superscript"/>
        </w:rPr>
        <w:t>ème</w:t>
      </w:r>
      <w:r w:rsidRPr="008972C9">
        <w:rPr>
          <w:rFonts w:ascii="Arial" w:hAnsi="Arial" w:cs="Arial"/>
          <w:b/>
          <w:sz w:val="20"/>
          <w:szCs w:val="20"/>
        </w:rPr>
        <w:t xml:space="preserve"> classe</w:t>
      </w:r>
      <w:r w:rsidRPr="008972C9">
        <w:rPr>
          <w:rFonts w:ascii="Arial" w:hAnsi="Arial" w:cs="Arial"/>
          <w:b/>
          <w:sz w:val="20"/>
          <w:szCs w:val="20"/>
        </w:rPr>
        <w:tab/>
        <w:t>:</w:t>
      </w:r>
      <w:r w:rsidR="00E10AAB" w:rsidRPr="008972C9">
        <w:rPr>
          <w:rFonts w:ascii="Arial" w:hAnsi="Arial" w:cs="Arial"/>
          <w:sz w:val="20"/>
          <w:szCs w:val="20"/>
        </w:rPr>
        <w:t xml:space="preserve"> </w:t>
      </w:r>
    </w:p>
    <w:p w:rsidR="00E10AAB" w:rsidRPr="008972C9" w:rsidRDefault="00E10AAB" w:rsidP="00E10AAB">
      <w:pPr>
        <w:tabs>
          <w:tab w:val="left" w:pos="1985"/>
        </w:tabs>
        <w:ind w:left="1416"/>
        <w:jc w:val="both"/>
        <w:rPr>
          <w:rFonts w:ascii="Arial" w:hAnsi="Arial" w:cs="Arial"/>
          <w:sz w:val="20"/>
          <w:szCs w:val="20"/>
        </w:rPr>
      </w:pPr>
      <w:r w:rsidRPr="008972C9">
        <w:rPr>
          <w:rFonts w:ascii="Arial" w:hAnsi="Arial" w:cs="Arial"/>
          <w:sz w:val="20"/>
          <w:szCs w:val="20"/>
        </w:rPr>
        <w:tab/>
        <w:t xml:space="preserve">- </w:t>
      </w:r>
      <w:r w:rsidR="00F06BED" w:rsidRPr="008972C9">
        <w:rPr>
          <w:rFonts w:ascii="Arial" w:hAnsi="Arial" w:cs="Arial"/>
          <w:sz w:val="20"/>
          <w:szCs w:val="20"/>
        </w:rPr>
        <w:t>avoir atteint le 5</w:t>
      </w:r>
      <w:r w:rsidR="00F06BED" w:rsidRPr="008972C9">
        <w:rPr>
          <w:rFonts w:ascii="Arial" w:hAnsi="Arial" w:cs="Arial"/>
          <w:sz w:val="20"/>
          <w:szCs w:val="20"/>
          <w:vertAlign w:val="superscript"/>
        </w:rPr>
        <w:t>ème</w:t>
      </w:r>
      <w:r w:rsidR="00CC513A" w:rsidRPr="008972C9">
        <w:rPr>
          <w:rFonts w:ascii="Arial" w:hAnsi="Arial" w:cs="Arial"/>
          <w:sz w:val="20"/>
          <w:szCs w:val="20"/>
        </w:rPr>
        <w:t xml:space="preserve"> échelon ADJAENES</w:t>
      </w:r>
    </w:p>
    <w:p w:rsidR="00F06BED" w:rsidRPr="008972C9" w:rsidRDefault="00E10AAB" w:rsidP="00E10AAB">
      <w:pPr>
        <w:tabs>
          <w:tab w:val="left" w:pos="1985"/>
        </w:tabs>
        <w:ind w:left="1416"/>
        <w:jc w:val="both"/>
        <w:rPr>
          <w:rFonts w:ascii="Arial" w:hAnsi="Arial" w:cs="Arial"/>
          <w:sz w:val="20"/>
          <w:szCs w:val="20"/>
        </w:rPr>
      </w:pPr>
      <w:r w:rsidRPr="008972C9">
        <w:rPr>
          <w:rFonts w:ascii="Arial" w:hAnsi="Arial" w:cs="Arial"/>
          <w:sz w:val="20"/>
          <w:szCs w:val="20"/>
        </w:rPr>
        <w:tab/>
      </w:r>
      <w:r w:rsidR="00F06BED" w:rsidRPr="008972C9">
        <w:rPr>
          <w:rFonts w:ascii="Arial" w:hAnsi="Arial" w:cs="Arial"/>
          <w:sz w:val="20"/>
          <w:szCs w:val="20"/>
        </w:rPr>
        <w:t>- au moins 5 ans de services effectifs dans le</w:t>
      </w:r>
      <w:r w:rsidR="00CC513A" w:rsidRPr="008972C9">
        <w:rPr>
          <w:rFonts w:ascii="Arial" w:hAnsi="Arial" w:cs="Arial"/>
          <w:sz w:val="20"/>
          <w:szCs w:val="20"/>
        </w:rPr>
        <w:t>ur</w:t>
      </w:r>
      <w:r w:rsidR="00F06BED" w:rsidRPr="008972C9">
        <w:rPr>
          <w:rFonts w:ascii="Arial" w:hAnsi="Arial" w:cs="Arial"/>
          <w:sz w:val="20"/>
          <w:szCs w:val="20"/>
        </w:rPr>
        <w:t xml:space="preserve"> grade.</w:t>
      </w:r>
    </w:p>
    <w:p w:rsidR="00F06BED" w:rsidRPr="008972C9" w:rsidRDefault="00F06BED" w:rsidP="00F06BED">
      <w:pPr>
        <w:tabs>
          <w:tab w:val="left" w:pos="4536"/>
        </w:tabs>
        <w:jc w:val="both"/>
        <w:rPr>
          <w:rFonts w:ascii="Arial" w:hAnsi="Arial" w:cs="Arial"/>
          <w:i/>
          <w:sz w:val="20"/>
          <w:szCs w:val="20"/>
        </w:rPr>
      </w:pPr>
      <w:r w:rsidRPr="008972C9">
        <w:rPr>
          <w:rFonts w:ascii="Arial" w:hAnsi="Arial" w:cs="Arial"/>
          <w:sz w:val="20"/>
          <w:szCs w:val="20"/>
        </w:rPr>
        <w:tab/>
      </w:r>
    </w:p>
    <w:p w:rsidR="00E10AAB" w:rsidRPr="008972C9" w:rsidRDefault="00F06BED" w:rsidP="00F06BED">
      <w:pPr>
        <w:ind w:left="4962" w:hanging="3546"/>
        <w:jc w:val="both"/>
        <w:rPr>
          <w:rFonts w:ascii="Arial" w:hAnsi="Arial" w:cs="Arial"/>
          <w:b/>
          <w:sz w:val="20"/>
          <w:szCs w:val="20"/>
        </w:rPr>
      </w:pPr>
      <w:r w:rsidRPr="008972C9">
        <w:rPr>
          <w:rFonts w:ascii="Arial" w:hAnsi="Arial" w:cs="Arial"/>
          <w:b/>
          <w:sz w:val="20"/>
          <w:szCs w:val="20"/>
        </w:rPr>
        <w:t>2-2.  P1 : Principal 1</w:t>
      </w:r>
      <w:r w:rsidRPr="008972C9">
        <w:rPr>
          <w:rFonts w:ascii="Arial" w:hAnsi="Arial" w:cs="Arial"/>
          <w:b/>
          <w:sz w:val="20"/>
          <w:szCs w:val="20"/>
          <w:vertAlign w:val="superscript"/>
        </w:rPr>
        <w:t>ère</w:t>
      </w:r>
      <w:r w:rsidR="00E10AAB" w:rsidRPr="008972C9">
        <w:rPr>
          <w:rFonts w:ascii="Arial" w:hAnsi="Arial" w:cs="Arial"/>
          <w:b/>
          <w:sz w:val="20"/>
          <w:szCs w:val="20"/>
        </w:rPr>
        <w:t xml:space="preserve"> classe</w:t>
      </w:r>
      <w:r w:rsidRPr="008972C9">
        <w:rPr>
          <w:rFonts w:ascii="Arial" w:hAnsi="Arial" w:cs="Arial"/>
          <w:b/>
          <w:sz w:val="20"/>
          <w:szCs w:val="20"/>
        </w:rPr>
        <w:t xml:space="preserve"> :</w:t>
      </w:r>
      <w:r w:rsidR="00E10AAB" w:rsidRPr="008972C9">
        <w:rPr>
          <w:rFonts w:ascii="Arial" w:hAnsi="Arial" w:cs="Arial"/>
          <w:b/>
          <w:sz w:val="20"/>
          <w:szCs w:val="20"/>
        </w:rPr>
        <w:t xml:space="preserve"> </w:t>
      </w:r>
    </w:p>
    <w:p w:rsidR="00E10AAB" w:rsidRPr="008972C9" w:rsidRDefault="00F06BED" w:rsidP="00E10AAB">
      <w:pPr>
        <w:ind w:left="4962" w:hanging="2977"/>
        <w:jc w:val="both"/>
        <w:rPr>
          <w:rFonts w:ascii="Arial" w:hAnsi="Arial" w:cs="Arial"/>
          <w:b/>
          <w:sz w:val="20"/>
          <w:szCs w:val="20"/>
        </w:rPr>
      </w:pPr>
      <w:r w:rsidRPr="008972C9">
        <w:rPr>
          <w:rFonts w:ascii="Arial" w:hAnsi="Arial" w:cs="Arial"/>
          <w:sz w:val="20"/>
          <w:szCs w:val="20"/>
        </w:rPr>
        <w:t>-</w:t>
      </w:r>
      <w:r w:rsidRPr="008972C9">
        <w:rPr>
          <w:rFonts w:ascii="Arial" w:hAnsi="Arial" w:cs="Arial"/>
          <w:b/>
          <w:sz w:val="20"/>
          <w:szCs w:val="20"/>
        </w:rPr>
        <w:t xml:space="preserve"> </w:t>
      </w:r>
      <w:r w:rsidRPr="008972C9">
        <w:rPr>
          <w:rFonts w:ascii="Arial" w:hAnsi="Arial" w:cs="Arial"/>
          <w:sz w:val="20"/>
          <w:szCs w:val="20"/>
        </w:rPr>
        <w:t>avoir 1 an d’ancienneté dans le 4</w:t>
      </w:r>
      <w:r w:rsidRPr="008972C9">
        <w:rPr>
          <w:rFonts w:ascii="Arial" w:hAnsi="Arial" w:cs="Arial"/>
          <w:sz w:val="20"/>
          <w:szCs w:val="20"/>
          <w:vertAlign w:val="superscript"/>
        </w:rPr>
        <w:t>ème</w:t>
      </w:r>
      <w:r w:rsidRPr="008972C9">
        <w:rPr>
          <w:rFonts w:ascii="Arial" w:hAnsi="Arial" w:cs="Arial"/>
          <w:sz w:val="20"/>
          <w:szCs w:val="20"/>
        </w:rPr>
        <w:t xml:space="preserve"> échelon ADJAENES P2</w:t>
      </w:r>
    </w:p>
    <w:p w:rsidR="00F06BED" w:rsidRPr="008972C9" w:rsidRDefault="00F06BED" w:rsidP="00E10AAB">
      <w:pPr>
        <w:ind w:left="4962" w:hanging="2977"/>
        <w:jc w:val="both"/>
        <w:rPr>
          <w:rFonts w:ascii="Arial" w:hAnsi="Arial" w:cs="Arial"/>
          <w:sz w:val="20"/>
          <w:szCs w:val="20"/>
        </w:rPr>
      </w:pPr>
      <w:r w:rsidRPr="008972C9">
        <w:rPr>
          <w:rFonts w:ascii="Arial" w:hAnsi="Arial" w:cs="Arial"/>
          <w:sz w:val="20"/>
          <w:szCs w:val="20"/>
        </w:rPr>
        <w:t>- au moins 5 ans de services effectifs ADJAENES P2</w:t>
      </w:r>
      <w:r w:rsidR="00CC513A" w:rsidRPr="008972C9">
        <w:rPr>
          <w:rFonts w:ascii="Arial" w:hAnsi="Arial" w:cs="Arial"/>
          <w:sz w:val="20"/>
          <w:szCs w:val="20"/>
        </w:rPr>
        <w:t xml:space="preserve"> dans leur grade</w:t>
      </w:r>
      <w:r w:rsidRPr="008972C9">
        <w:rPr>
          <w:rFonts w:ascii="Arial" w:hAnsi="Arial" w:cs="Arial"/>
          <w:sz w:val="20"/>
          <w:szCs w:val="20"/>
        </w:rPr>
        <w:t>.</w:t>
      </w:r>
    </w:p>
    <w:p w:rsidR="00F06BED" w:rsidRPr="008972C9" w:rsidRDefault="00F06BED" w:rsidP="00F06BED">
      <w:pPr>
        <w:tabs>
          <w:tab w:val="left" w:pos="4253"/>
        </w:tabs>
        <w:jc w:val="both"/>
        <w:rPr>
          <w:rFonts w:ascii="Arial" w:hAnsi="Arial" w:cs="Arial"/>
          <w:sz w:val="20"/>
          <w:szCs w:val="20"/>
        </w:rPr>
      </w:pPr>
    </w:p>
    <w:p w:rsidR="00F06BED" w:rsidRPr="008972C9" w:rsidRDefault="00F06BED" w:rsidP="00F06BED">
      <w:pPr>
        <w:tabs>
          <w:tab w:val="left" w:pos="4253"/>
        </w:tabs>
        <w:ind w:left="720"/>
        <w:rPr>
          <w:rFonts w:ascii="Arial" w:hAnsi="Arial" w:cs="Arial"/>
          <w:sz w:val="20"/>
          <w:szCs w:val="20"/>
        </w:rPr>
      </w:pPr>
    </w:p>
    <w:p w:rsidR="00F06BED" w:rsidRPr="008972C9" w:rsidRDefault="00F06BED" w:rsidP="00E10AAB">
      <w:pPr>
        <w:numPr>
          <w:ilvl w:val="0"/>
          <w:numId w:val="8"/>
        </w:numPr>
        <w:ind w:left="709"/>
        <w:rPr>
          <w:rFonts w:ascii="Arial" w:hAnsi="Arial" w:cs="Arial"/>
          <w:b/>
          <w:sz w:val="20"/>
          <w:szCs w:val="20"/>
          <w:u w:val="single"/>
        </w:rPr>
      </w:pPr>
      <w:r w:rsidRPr="008972C9">
        <w:rPr>
          <w:rFonts w:ascii="Arial" w:hAnsi="Arial" w:cs="Arial"/>
          <w:b/>
          <w:sz w:val="20"/>
          <w:szCs w:val="20"/>
          <w:u w:val="single"/>
        </w:rPr>
        <w:t>Secrétaire Administratif de l’Education Nationale et de l’Enseignement Supérieur : SAENES</w:t>
      </w:r>
    </w:p>
    <w:p w:rsidR="00F06BED" w:rsidRPr="008972C9" w:rsidRDefault="00F06BED" w:rsidP="00E10AAB">
      <w:pPr>
        <w:ind w:left="709"/>
        <w:rPr>
          <w:rFonts w:ascii="Arial" w:hAnsi="Arial" w:cs="Arial"/>
          <w:i/>
          <w:sz w:val="20"/>
          <w:szCs w:val="20"/>
        </w:rPr>
      </w:pPr>
      <w:r w:rsidRPr="008972C9">
        <w:rPr>
          <w:rFonts w:ascii="Arial" w:hAnsi="Arial" w:cs="Arial"/>
          <w:i/>
          <w:sz w:val="20"/>
          <w:szCs w:val="20"/>
        </w:rPr>
        <w:t>(article 25</w:t>
      </w:r>
      <w:r w:rsidR="00CC513A" w:rsidRPr="008972C9">
        <w:rPr>
          <w:rFonts w:ascii="Arial" w:hAnsi="Arial" w:cs="Arial"/>
          <w:i/>
          <w:sz w:val="20"/>
          <w:szCs w:val="20"/>
        </w:rPr>
        <w:t xml:space="preserve"> du décret 2009-1388 du 11 novembre 2009 </w:t>
      </w:r>
      <w:r w:rsidRPr="008972C9">
        <w:rPr>
          <w:rFonts w:ascii="Arial" w:hAnsi="Arial" w:cs="Arial"/>
          <w:i/>
          <w:sz w:val="20"/>
          <w:szCs w:val="20"/>
        </w:rPr>
        <w:t>)</w:t>
      </w:r>
    </w:p>
    <w:p w:rsidR="00F06BED" w:rsidRPr="008972C9" w:rsidRDefault="00F06BED" w:rsidP="00F06BED">
      <w:pPr>
        <w:ind w:left="1418"/>
        <w:rPr>
          <w:rFonts w:ascii="Arial" w:hAnsi="Arial" w:cs="Arial"/>
          <w:i/>
          <w:sz w:val="20"/>
          <w:szCs w:val="20"/>
        </w:rPr>
      </w:pPr>
    </w:p>
    <w:p w:rsidR="00F06BED" w:rsidRPr="008972C9" w:rsidRDefault="00F06BED" w:rsidP="00E10AAB">
      <w:pPr>
        <w:tabs>
          <w:tab w:val="left" w:pos="4536"/>
        </w:tabs>
        <w:ind w:left="707" w:firstLine="144"/>
        <w:jc w:val="both"/>
        <w:rPr>
          <w:rFonts w:ascii="Arial" w:hAnsi="Arial" w:cs="Arial"/>
          <w:b/>
          <w:sz w:val="20"/>
          <w:szCs w:val="20"/>
        </w:rPr>
      </w:pPr>
      <w:r w:rsidRPr="008972C9">
        <w:rPr>
          <w:rFonts w:ascii="Arial" w:hAnsi="Arial" w:cs="Arial"/>
          <w:b/>
          <w:sz w:val="20"/>
          <w:szCs w:val="20"/>
        </w:rPr>
        <w:t>Pour l’accès au grade de :</w:t>
      </w:r>
    </w:p>
    <w:p w:rsidR="00F06BED" w:rsidRPr="008972C9" w:rsidRDefault="00F06BED" w:rsidP="00F06BED">
      <w:pPr>
        <w:tabs>
          <w:tab w:val="left" w:pos="1418"/>
          <w:tab w:val="left" w:pos="4253"/>
        </w:tabs>
        <w:jc w:val="both"/>
        <w:rPr>
          <w:rFonts w:ascii="Arial" w:hAnsi="Arial" w:cs="Arial"/>
          <w:b/>
          <w:sz w:val="20"/>
          <w:szCs w:val="20"/>
        </w:rPr>
      </w:pPr>
    </w:p>
    <w:p w:rsidR="00E10AAB" w:rsidRPr="008972C9" w:rsidRDefault="00F06BED" w:rsidP="00F06BED">
      <w:pPr>
        <w:tabs>
          <w:tab w:val="left" w:pos="1418"/>
          <w:tab w:val="left" w:pos="1985"/>
          <w:tab w:val="left" w:pos="4536"/>
        </w:tabs>
        <w:jc w:val="both"/>
        <w:rPr>
          <w:rFonts w:ascii="Arial" w:hAnsi="Arial" w:cs="Arial"/>
          <w:sz w:val="20"/>
          <w:szCs w:val="20"/>
        </w:rPr>
      </w:pPr>
      <w:r w:rsidRPr="008972C9">
        <w:rPr>
          <w:rFonts w:ascii="Arial" w:hAnsi="Arial" w:cs="Arial"/>
          <w:b/>
          <w:sz w:val="20"/>
          <w:szCs w:val="20"/>
        </w:rPr>
        <w:tab/>
        <w:t xml:space="preserve">3-1. </w:t>
      </w:r>
      <w:r w:rsidRPr="008972C9">
        <w:rPr>
          <w:rFonts w:ascii="Arial" w:hAnsi="Arial" w:cs="Arial"/>
          <w:b/>
          <w:sz w:val="20"/>
          <w:szCs w:val="20"/>
        </w:rPr>
        <w:tab/>
      </w:r>
      <w:r w:rsidR="00E10AAB" w:rsidRPr="008972C9">
        <w:rPr>
          <w:rFonts w:ascii="Arial" w:hAnsi="Arial" w:cs="Arial"/>
          <w:b/>
          <w:sz w:val="20"/>
          <w:szCs w:val="20"/>
        </w:rPr>
        <w:t>Classe supérieure</w:t>
      </w:r>
      <w:r w:rsidRPr="008972C9">
        <w:rPr>
          <w:rFonts w:ascii="Arial" w:hAnsi="Arial" w:cs="Arial"/>
          <w:b/>
          <w:sz w:val="20"/>
          <w:szCs w:val="20"/>
        </w:rPr>
        <w:t xml:space="preserve"> :</w:t>
      </w:r>
      <w:r w:rsidRPr="008972C9">
        <w:rPr>
          <w:rFonts w:ascii="Arial" w:hAnsi="Arial" w:cs="Arial"/>
          <w:sz w:val="20"/>
          <w:szCs w:val="20"/>
        </w:rPr>
        <w:tab/>
      </w:r>
    </w:p>
    <w:p w:rsidR="00E10AAB" w:rsidRPr="008972C9" w:rsidRDefault="00F06BED" w:rsidP="00E10AAB">
      <w:pPr>
        <w:tabs>
          <w:tab w:val="left" w:pos="1418"/>
          <w:tab w:val="left" w:pos="1985"/>
          <w:tab w:val="left" w:pos="4536"/>
        </w:tabs>
        <w:ind w:left="1985"/>
        <w:jc w:val="both"/>
        <w:rPr>
          <w:rFonts w:ascii="Arial" w:hAnsi="Arial" w:cs="Arial"/>
          <w:sz w:val="20"/>
          <w:szCs w:val="20"/>
        </w:rPr>
      </w:pPr>
      <w:r w:rsidRPr="008972C9">
        <w:rPr>
          <w:rFonts w:ascii="Arial" w:hAnsi="Arial" w:cs="Arial"/>
          <w:sz w:val="20"/>
          <w:szCs w:val="20"/>
        </w:rPr>
        <w:t xml:space="preserve">-  </w:t>
      </w:r>
      <w:r w:rsidR="00CC513A" w:rsidRPr="008972C9">
        <w:rPr>
          <w:rFonts w:ascii="Arial" w:hAnsi="Arial" w:cs="Arial"/>
          <w:sz w:val="20"/>
          <w:szCs w:val="20"/>
        </w:rPr>
        <w:t>justifier d’au moins un an dans le 6</w:t>
      </w:r>
      <w:r w:rsidR="00CC513A" w:rsidRPr="008972C9">
        <w:rPr>
          <w:rFonts w:ascii="Arial" w:hAnsi="Arial" w:cs="Arial"/>
          <w:sz w:val="20"/>
          <w:szCs w:val="20"/>
          <w:vertAlign w:val="superscript"/>
        </w:rPr>
        <w:t>ème</w:t>
      </w:r>
      <w:r w:rsidR="00CC513A" w:rsidRPr="008972C9">
        <w:rPr>
          <w:rFonts w:ascii="Arial" w:hAnsi="Arial" w:cs="Arial"/>
          <w:sz w:val="20"/>
          <w:szCs w:val="20"/>
        </w:rPr>
        <w:t xml:space="preserve"> échelon de classe normale</w:t>
      </w:r>
      <w:r w:rsidRPr="008972C9">
        <w:rPr>
          <w:rFonts w:ascii="Arial" w:hAnsi="Arial" w:cs="Arial"/>
          <w:sz w:val="20"/>
          <w:szCs w:val="20"/>
        </w:rPr>
        <w:t xml:space="preserve">. </w:t>
      </w:r>
      <w:r w:rsidRPr="008972C9">
        <w:rPr>
          <w:rFonts w:ascii="Arial" w:hAnsi="Arial" w:cs="Arial"/>
          <w:sz w:val="20"/>
          <w:szCs w:val="20"/>
        </w:rPr>
        <w:tab/>
      </w:r>
    </w:p>
    <w:p w:rsidR="00F06BED" w:rsidRPr="008972C9" w:rsidRDefault="00F06BED" w:rsidP="00E10AAB">
      <w:pPr>
        <w:tabs>
          <w:tab w:val="left" w:pos="4536"/>
        </w:tabs>
        <w:ind w:left="1985"/>
        <w:jc w:val="both"/>
        <w:rPr>
          <w:rFonts w:ascii="Arial" w:hAnsi="Arial" w:cs="Arial"/>
          <w:sz w:val="20"/>
          <w:szCs w:val="20"/>
        </w:rPr>
      </w:pPr>
      <w:r w:rsidRPr="008972C9">
        <w:rPr>
          <w:rFonts w:ascii="Arial" w:hAnsi="Arial" w:cs="Arial"/>
          <w:sz w:val="20"/>
          <w:szCs w:val="20"/>
        </w:rPr>
        <w:t>- avoir au moins 5 ans de services effectifs dans le corps, cadre d’emplois ou emploi de catégorie B ou de même niveau.</w:t>
      </w:r>
    </w:p>
    <w:p w:rsidR="00F06BED" w:rsidRPr="008972C9" w:rsidRDefault="00F06BED" w:rsidP="00F06BED">
      <w:pPr>
        <w:tabs>
          <w:tab w:val="left" w:pos="1418"/>
          <w:tab w:val="left" w:pos="4253"/>
        </w:tabs>
        <w:jc w:val="both"/>
        <w:rPr>
          <w:rFonts w:ascii="Arial" w:hAnsi="Arial" w:cs="Arial"/>
          <w:b/>
          <w:sz w:val="20"/>
          <w:szCs w:val="20"/>
        </w:rPr>
      </w:pPr>
    </w:p>
    <w:p w:rsidR="00E10AAB" w:rsidRPr="008972C9" w:rsidRDefault="00F06BED" w:rsidP="00F06BED">
      <w:pPr>
        <w:tabs>
          <w:tab w:val="left" w:pos="1418"/>
          <w:tab w:val="left" w:pos="1560"/>
          <w:tab w:val="left" w:pos="4536"/>
        </w:tabs>
        <w:jc w:val="both"/>
        <w:rPr>
          <w:rFonts w:ascii="Arial" w:hAnsi="Arial" w:cs="Arial"/>
          <w:b/>
          <w:sz w:val="20"/>
          <w:szCs w:val="20"/>
        </w:rPr>
      </w:pPr>
      <w:r w:rsidRPr="008972C9">
        <w:rPr>
          <w:rFonts w:ascii="Arial" w:hAnsi="Arial" w:cs="Arial"/>
          <w:b/>
          <w:sz w:val="20"/>
          <w:szCs w:val="20"/>
        </w:rPr>
        <w:tab/>
        <w:t xml:space="preserve">3-2.    Classe exceptionnelle : </w:t>
      </w:r>
      <w:r w:rsidRPr="008972C9">
        <w:rPr>
          <w:rFonts w:ascii="Arial" w:hAnsi="Arial" w:cs="Arial"/>
          <w:b/>
          <w:sz w:val="20"/>
          <w:szCs w:val="20"/>
        </w:rPr>
        <w:tab/>
      </w:r>
    </w:p>
    <w:p w:rsidR="00F06BED" w:rsidRPr="008972C9" w:rsidRDefault="00F06BED" w:rsidP="00E10AAB">
      <w:pPr>
        <w:tabs>
          <w:tab w:val="left" w:pos="1418"/>
          <w:tab w:val="left" w:pos="1560"/>
          <w:tab w:val="left" w:pos="4536"/>
        </w:tabs>
        <w:ind w:left="1985"/>
        <w:jc w:val="both"/>
        <w:rPr>
          <w:rFonts w:ascii="Arial" w:hAnsi="Arial" w:cs="Arial"/>
          <w:sz w:val="20"/>
          <w:szCs w:val="20"/>
        </w:rPr>
      </w:pPr>
      <w:r w:rsidRPr="008972C9">
        <w:rPr>
          <w:rFonts w:ascii="Arial" w:hAnsi="Arial" w:cs="Arial"/>
          <w:sz w:val="20"/>
          <w:szCs w:val="20"/>
        </w:rPr>
        <w:t xml:space="preserve">-  </w:t>
      </w:r>
      <w:r w:rsidR="00CC513A" w:rsidRPr="008972C9">
        <w:rPr>
          <w:rFonts w:ascii="Arial" w:hAnsi="Arial" w:cs="Arial"/>
          <w:sz w:val="20"/>
          <w:szCs w:val="20"/>
        </w:rPr>
        <w:t xml:space="preserve">justifier d’au moins un an dans </w:t>
      </w:r>
      <w:r w:rsidRPr="008972C9">
        <w:rPr>
          <w:rFonts w:ascii="Arial" w:hAnsi="Arial" w:cs="Arial"/>
          <w:sz w:val="20"/>
          <w:szCs w:val="20"/>
        </w:rPr>
        <w:t>le 6</w:t>
      </w:r>
      <w:r w:rsidRPr="008972C9">
        <w:rPr>
          <w:rFonts w:ascii="Arial" w:hAnsi="Arial" w:cs="Arial"/>
          <w:sz w:val="20"/>
          <w:szCs w:val="20"/>
          <w:vertAlign w:val="superscript"/>
        </w:rPr>
        <w:t>ème</w:t>
      </w:r>
      <w:r w:rsidRPr="008972C9">
        <w:rPr>
          <w:rFonts w:ascii="Arial" w:hAnsi="Arial" w:cs="Arial"/>
          <w:sz w:val="20"/>
          <w:szCs w:val="20"/>
        </w:rPr>
        <w:t xml:space="preserve"> échelon classe supérieure.</w:t>
      </w:r>
    </w:p>
    <w:p w:rsidR="00F06BED" w:rsidRPr="008972C9" w:rsidRDefault="00F06BED" w:rsidP="00E10AAB">
      <w:pPr>
        <w:tabs>
          <w:tab w:val="left" w:pos="4536"/>
        </w:tabs>
        <w:ind w:left="1985"/>
        <w:jc w:val="both"/>
        <w:rPr>
          <w:rFonts w:ascii="Arial" w:hAnsi="Arial" w:cs="Arial"/>
          <w:sz w:val="20"/>
          <w:szCs w:val="20"/>
        </w:rPr>
      </w:pPr>
      <w:r w:rsidRPr="008972C9">
        <w:rPr>
          <w:rFonts w:ascii="Arial" w:hAnsi="Arial" w:cs="Arial"/>
          <w:sz w:val="20"/>
          <w:szCs w:val="20"/>
        </w:rPr>
        <w:t xml:space="preserve">- avoir au moins 5 ans de services effectifs dans le corps, cadre </w:t>
      </w:r>
      <w:r w:rsidR="00CC513A" w:rsidRPr="008972C9">
        <w:rPr>
          <w:rFonts w:ascii="Arial" w:hAnsi="Arial" w:cs="Arial"/>
          <w:sz w:val="20"/>
          <w:szCs w:val="20"/>
        </w:rPr>
        <w:t>d’emplois ou</w:t>
      </w:r>
      <w:r w:rsidRPr="008972C9">
        <w:rPr>
          <w:rFonts w:ascii="Arial" w:hAnsi="Arial" w:cs="Arial"/>
          <w:sz w:val="20"/>
          <w:szCs w:val="20"/>
        </w:rPr>
        <w:t xml:space="preserve"> emploi de catégorie B ou de même niveau.</w:t>
      </w:r>
    </w:p>
    <w:p w:rsidR="005D631C" w:rsidRPr="008972C9" w:rsidRDefault="005D631C" w:rsidP="005D631C">
      <w:pPr>
        <w:ind w:left="1428"/>
        <w:rPr>
          <w:rFonts w:ascii="Arial" w:hAnsi="Arial" w:cs="Arial"/>
          <w:b/>
          <w:sz w:val="20"/>
          <w:szCs w:val="20"/>
          <w:u w:val="single"/>
        </w:rPr>
      </w:pPr>
    </w:p>
    <w:p w:rsidR="005D631C" w:rsidRPr="008972C9" w:rsidRDefault="005D631C" w:rsidP="005D631C">
      <w:pPr>
        <w:numPr>
          <w:ilvl w:val="0"/>
          <w:numId w:val="8"/>
        </w:numPr>
        <w:ind w:left="709"/>
        <w:rPr>
          <w:rFonts w:ascii="Arial" w:hAnsi="Arial" w:cs="Arial"/>
          <w:b/>
          <w:sz w:val="20"/>
          <w:szCs w:val="20"/>
          <w:u w:val="single"/>
        </w:rPr>
      </w:pPr>
      <w:r w:rsidRPr="008972C9">
        <w:rPr>
          <w:rFonts w:ascii="Arial" w:hAnsi="Arial" w:cs="Arial"/>
          <w:b/>
          <w:sz w:val="20"/>
          <w:szCs w:val="20"/>
          <w:u w:val="single"/>
        </w:rPr>
        <w:t>Attaché Principal d’Administration : APA</w:t>
      </w:r>
    </w:p>
    <w:p w:rsidR="00CC513A" w:rsidRPr="008972C9" w:rsidRDefault="00CC513A" w:rsidP="005D631C">
      <w:pPr>
        <w:ind w:left="709"/>
        <w:rPr>
          <w:rFonts w:ascii="Arial" w:hAnsi="Arial" w:cs="Arial"/>
          <w:sz w:val="20"/>
          <w:szCs w:val="20"/>
        </w:rPr>
      </w:pPr>
      <w:r w:rsidRPr="008972C9">
        <w:rPr>
          <w:rFonts w:ascii="Arial" w:hAnsi="Arial" w:cs="Arial"/>
          <w:sz w:val="20"/>
          <w:szCs w:val="20"/>
        </w:rPr>
        <w:t>(article 19 et  20 du décret 2011-1317 du 17 octobre 2011)</w:t>
      </w:r>
    </w:p>
    <w:p w:rsidR="00CC513A" w:rsidRPr="008972C9" w:rsidRDefault="00CC513A" w:rsidP="005D631C">
      <w:pPr>
        <w:ind w:left="709"/>
        <w:rPr>
          <w:rFonts w:ascii="Arial" w:hAnsi="Arial" w:cs="Arial"/>
          <w:sz w:val="20"/>
          <w:szCs w:val="20"/>
        </w:rPr>
      </w:pPr>
    </w:p>
    <w:p w:rsidR="00CC513A" w:rsidRPr="008972C9" w:rsidRDefault="00CC513A" w:rsidP="00CC513A">
      <w:pPr>
        <w:ind w:left="1560" w:hanging="144"/>
        <w:rPr>
          <w:rFonts w:ascii="Arial" w:hAnsi="Arial" w:cs="Arial"/>
          <w:sz w:val="20"/>
          <w:szCs w:val="20"/>
        </w:rPr>
      </w:pPr>
      <w:r w:rsidRPr="008972C9">
        <w:rPr>
          <w:rFonts w:ascii="Arial" w:hAnsi="Arial" w:cs="Arial"/>
          <w:sz w:val="20"/>
          <w:szCs w:val="20"/>
        </w:rPr>
        <w:t>-justifier de 7 ans de service effectifs dans un corps civil ou cadre d’emploi de catégorie A ou de même niveau</w:t>
      </w:r>
    </w:p>
    <w:p w:rsidR="00CC513A" w:rsidRPr="008972C9" w:rsidRDefault="00CC513A" w:rsidP="00CC513A">
      <w:pPr>
        <w:ind w:left="709" w:firstLine="707"/>
        <w:rPr>
          <w:rFonts w:ascii="Arial" w:hAnsi="Arial" w:cs="Arial"/>
          <w:sz w:val="20"/>
          <w:szCs w:val="20"/>
        </w:rPr>
      </w:pPr>
      <w:r w:rsidRPr="008972C9">
        <w:rPr>
          <w:rFonts w:ascii="Arial" w:hAnsi="Arial" w:cs="Arial"/>
          <w:sz w:val="20"/>
          <w:szCs w:val="20"/>
        </w:rPr>
        <w:t>-avoir atteint le 8</w:t>
      </w:r>
      <w:r w:rsidRPr="008972C9">
        <w:rPr>
          <w:rFonts w:ascii="Arial" w:hAnsi="Arial" w:cs="Arial"/>
          <w:sz w:val="20"/>
          <w:szCs w:val="20"/>
          <w:vertAlign w:val="superscript"/>
        </w:rPr>
        <w:t>ème</w:t>
      </w:r>
      <w:r w:rsidRPr="008972C9">
        <w:rPr>
          <w:rFonts w:ascii="Arial" w:hAnsi="Arial" w:cs="Arial"/>
          <w:sz w:val="20"/>
          <w:szCs w:val="20"/>
        </w:rPr>
        <w:t xml:space="preserve"> échelon du grade d’attaché</w:t>
      </w:r>
    </w:p>
    <w:p w:rsidR="005D631C" w:rsidRPr="008972C9" w:rsidRDefault="0035541B" w:rsidP="005D631C">
      <w:pPr>
        <w:ind w:left="709"/>
        <w:rPr>
          <w:rFonts w:ascii="Arial" w:hAnsi="Arial" w:cs="Arial"/>
          <w:sz w:val="20"/>
          <w:szCs w:val="20"/>
        </w:rPr>
      </w:pPr>
      <w:r w:rsidRPr="008972C9">
        <w:rPr>
          <w:rFonts w:ascii="Arial" w:hAnsi="Arial" w:cs="Arial"/>
          <w:sz w:val="20"/>
          <w:szCs w:val="20"/>
        </w:rPr>
        <w:lastRenderedPageBreak/>
        <w:t xml:space="preserve">Contrairement aux </w:t>
      </w:r>
      <w:r w:rsidR="005D631C" w:rsidRPr="008972C9">
        <w:rPr>
          <w:rFonts w:ascii="Arial" w:hAnsi="Arial" w:cs="Arial"/>
          <w:sz w:val="20"/>
          <w:szCs w:val="20"/>
        </w:rPr>
        <w:t>année</w:t>
      </w:r>
      <w:r w:rsidRPr="008972C9">
        <w:rPr>
          <w:rFonts w:ascii="Arial" w:hAnsi="Arial" w:cs="Arial"/>
          <w:sz w:val="20"/>
          <w:szCs w:val="20"/>
        </w:rPr>
        <w:t>s précédentes,</w:t>
      </w:r>
      <w:r w:rsidR="005D631C" w:rsidRPr="008972C9">
        <w:rPr>
          <w:rFonts w:ascii="Arial" w:hAnsi="Arial" w:cs="Arial"/>
          <w:sz w:val="20"/>
          <w:szCs w:val="20"/>
        </w:rPr>
        <w:t xml:space="preserve"> les candidats n’auront plus à fournir de dossiers de candidature. Toutes les situations des agents éligibles seront examinées</w:t>
      </w:r>
      <w:r w:rsidRPr="008972C9">
        <w:rPr>
          <w:rFonts w:ascii="Arial" w:hAnsi="Arial" w:cs="Arial"/>
          <w:sz w:val="20"/>
          <w:szCs w:val="20"/>
        </w:rPr>
        <w:t xml:space="preserve"> à réception de l’annexe 2.</w:t>
      </w:r>
    </w:p>
    <w:p w:rsidR="00F06BED" w:rsidRPr="008972C9" w:rsidRDefault="00F06BED" w:rsidP="00F06BED">
      <w:pPr>
        <w:ind w:left="4253" w:hanging="4253"/>
        <w:jc w:val="both"/>
        <w:rPr>
          <w:rFonts w:ascii="Arial" w:hAnsi="Arial" w:cs="Arial"/>
          <w:sz w:val="20"/>
          <w:szCs w:val="20"/>
        </w:rPr>
      </w:pPr>
    </w:p>
    <w:p w:rsidR="00F06BED" w:rsidRPr="008972C9" w:rsidRDefault="00F06BED" w:rsidP="00F06BED">
      <w:pPr>
        <w:tabs>
          <w:tab w:val="left" w:pos="1418"/>
          <w:tab w:val="left" w:pos="4253"/>
        </w:tabs>
        <w:jc w:val="both"/>
        <w:rPr>
          <w:rFonts w:ascii="Arial" w:hAnsi="Arial" w:cs="Arial"/>
          <w:sz w:val="20"/>
          <w:szCs w:val="20"/>
        </w:rPr>
      </w:pPr>
      <w:r w:rsidRPr="008972C9">
        <w:rPr>
          <w:rFonts w:ascii="Arial" w:hAnsi="Arial" w:cs="Arial"/>
          <w:sz w:val="20"/>
          <w:szCs w:val="20"/>
        </w:rPr>
        <w:tab/>
      </w:r>
    </w:p>
    <w:p w:rsidR="00F06BED" w:rsidRPr="008972C9" w:rsidRDefault="00F06BED" w:rsidP="00F06BED">
      <w:pPr>
        <w:tabs>
          <w:tab w:val="left" w:pos="4253"/>
        </w:tabs>
        <w:ind w:left="4253" w:hanging="4253"/>
        <w:rPr>
          <w:rFonts w:ascii="Arial" w:hAnsi="Arial" w:cs="Arial"/>
          <w:sz w:val="20"/>
          <w:szCs w:val="20"/>
        </w:rPr>
      </w:pPr>
    </w:p>
    <w:p w:rsidR="00F06BED" w:rsidRPr="008972C9" w:rsidRDefault="00F06BED" w:rsidP="00E10AAB">
      <w:pPr>
        <w:numPr>
          <w:ilvl w:val="0"/>
          <w:numId w:val="8"/>
        </w:numPr>
        <w:ind w:left="709"/>
        <w:rPr>
          <w:rFonts w:ascii="Arial" w:hAnsi="Arial" w:cs="Arial"/>
          <w:b/>
          <w:sz w:val="20"/>
          <w:szCs w:val="20"/>
          <w:u w:val="single"/>
        </w:rPr>
      </w:pPr>
      <w:r w:rsidRPr="008972C9">
        <w:rPr>
          <w:rFonts w:ascii="Arial" w:hAnsi="Arial" w:cs="Arial"/>
          <w:b/>
          <w:sz w:val="20"/>
          <w:szCs w:val="20"/>
          <w:u w:val="single"/>
        </w:rPr>
        <w:t>Assistant(e) de Service Social des Administrations de l’Etat : A.S.S.A.E</w:t>
      </w:r>
    </w:p>
    <w:p w:rsidR="00E10AAB" w:rsidRPr="008972C9" w:rsidRDefault="00E10AAB" w:rsidP="00F06BED">
      <w:pPr>
        <w:tabs>
          <w:tab w:val="left" w:pos="4536"/>
        </w:tabs>
        <w:ind w:left="707" w:firstLine="709"/>
        <w:jc w:val="both"/>
        <w:rPr>
          <w:rFonts w:ascii="Arial" w:hAnsi="Arial" w:cs="Arial"/>
          <w:b/>
          <w:sz w:val="20"/>
          <w:szCs w:val="20"/>
        </w:rPr>
      </w:pPr>
    </w:p>
    <w:p w:rsidR="00F06BED" w:rsidRPr="008972C9" w:rsidRDefault="00F06BED" w:rsidP="00E10AAB">
      <w:pPr>
        <w:tabs>
          <w:tab w:val="left" w:pos="4536"/>
        </w:tabs>
        <w:ind w:left="707" w:firstLine="144"/>
        <w:jc w:val="both"/>
        <w:rPr>
          <w:rFonts w:ascii="Arial" w:hAnsi="Arial" w:cs="Arial"/>
          <w:b/>
          <w:sz w:val="20"/>
          <w:szCs w:val="20"/>
        </w:rPr>
      </w:pPr>
      <w:r w:rsidRPr="008972C9">
        <w:rPr>
          <w:rFonts w:ascii="Arial" w:hAnsi="Arial" w:cs="Arial"/>
          <w:b/>
          <w:sz w:val="20"/>
          <w:szCs w:val="20"/>
        </w:rPr>
        <w:t>Pour l’accès au grade de :</w:t>
      </w:r>
    </w:p>
    <w:p w:rsidR="00AA6172" w:rsidRPr="008972C9" w:rsidRDefault="00AA6172" w:rsidP="00E10AAB">
      <w:pPr>
        <w:tabs>
          <w:tab w:val="left" w:pos="4536"/>
        </w:tabs>
        <w:ind w:left="707" w:firstLine="144"/>
        <w:jc w:val="both"/>
        <w:rPr>
          <w:rFonts w:ascii="Arial" w:hAnsi="Arial" w:cs="Arial"/>
          <w:b/>
          <w:sz w:val="20"/>
          <w:szCs w:val="20"/>
        </w:rPr>
      </w:pPr>
    </w:p>
    <w:p w:rsidR="00AA6172" w:rsidRPr="008972C9" w:rsidRDefault="00AA6172" w:rsidP="00AA6172">
      <w:pPr>
        <w:tabs>
          <w:tab w:val="left" w:pos="4536"/>
        </w:tabs>
        <w:ind w:left="1985" w:hanging="567"/>
        <w:jc w:val="both"/>
        <w:rPr>
          <w:rFonts w:ascii="Arial" w:hAnsi="Arial" w:cs="Arial"/>
          <w:sz w:val="20"/>
          <w:szCs w:val="20"/>
        </w:rPr>
      </w:pPr>
      <w:r w:rsidRPr="008972C9">
        <w:rPr>
          <w:rFonts w:ascii="Arial" w:hAnsi="Arial" w:cs="Arial"/>
          <w:b/>
          <w:sz w:val="20"/>
          <w:szCs w:val="20"/>
        </w:rPr>
        <w:t>5-1</w:t>
      </w:r>
      <w:r w:rsidR="00AF102A" w:rsidRPr="008972C9">
        <w:rPr>
          <w:rFonts w:ascii="Arial" w:hAnsi="Arial" w:cs="Arial"/>
          <w:b/>
          <w:sz w:val="20"/>
          <w:szCs w:val="20"/>
        </w:rPr>
        <w:t>.</w:t>
      </w:r>
      <w:r w:rsidRPr="008972C9">
        <w:rPr>
          <w:rFonts w:ascii="Arial" w:hAnsi="Arial" w:cs="Arial"/>
          <w:b/>
          <w:sz w:val="20"/>
          <w:szCs w:val="20"/>
        </w:rPr>
        <w:t xml:space="preserve">    ASSAE Classe supérieure : </w:t>
      </w:r>
      <w:r w:rsidRPr="008972C9">
        <w:rPr>
          <w:rFonts w:ascii="Arial" w:hAnsi="Arial" w:cs="Arial"/>
          <w:sz w:val="20"/>
          <w:szCs w:val="20"/>
        </w:rPr>
        <w:t>(article 9 du décret 2017-1050 du 10 mai 2017)</w:t>
      </w:r>
    </w:p>
    <w:p w:rsidR="00D3684B" w:rsidRPr="008972C9" w:rsidRDefault="00D3684B" w:rsidP="00AA6172">
      <w:pPr>
        <w:tabs>
          <w:tab w:val="left" w:pos="4536"/>
        </w:tabs>
        <w:ind w:left="1985" w:hanging="567"/>
        <w:jc w:val="both"/>
        <w:rPr>
          <w:rFonts w:ascii="Arial" w:hAnsi="Arial" w:cs="Arial"/>
          <w:b/>
          <w:sz w:val="20"/>
          <w:szCs w:val="20"/>
        </w:rPr>
      </w:pPr>
    </w:p>
    <w:p w:rsidR="00D3684B" w:rsidRPr="008972C9" w:rsidRDefault="00D3684B" w:rsidP="00D3684B">
      <w:pPr>
        <w:tabs>
          <w:tab w:val="left" w:pos="4536"/>
        </w:tabs>
        <w:jc w:val="both"/>
        <w:rPr>
          <w:rFonts w:ascii="Arial" w:hAnsi="Arial" w:cs="Arial"/>
          <w:sz w:val="20"/>
          <w:szCs w:val="20"/>
        </w:rPr>
      </w:pPr>
      <w:r w:rsidRPr="008972C9">
        <w:rPr>
          <w:rStyle w:val="lev"/>
          <w:rFonts w:ascii="Arial" w:hAnsi="Arial" w:cs="Arial"/>
          <w:sz w:val="20"/>
          <w:szCs w:val="20"/>
        </w:rPr>
        <w:t xml:space="preserve">Accès à la classe supérieure du grade d’assistant de service social des administrations de l’Etat </w:t>
      </w:r>
      <w:r w:rsidRPr="008972C9">
        <w:rPr>
          <w:rFonts w:ascii="Arial" w:hAnsi="Arial" w:cs="Arial"/>
          <w:sz w:val="20"/>
          <w:szCs w:val="20"/>
        </w:rPr>
        <w:t xml:space="preserve">Les dispositions transitoires visées à </w:t>
      </w:r>
      <w:r w:rsidRPr="008972C9">
        <w:rPr>
          <w:rFonts w:ascii="Arial" w:hAnsi="Arial" w:cs="Arial"/>
          <w:sz w:val="20"/>
          <w:szCs w:val="20"/>
          <w:u w:val="single"/>
        </w:rPr>
        <w:t>l’article 41</w:t>
      </w:r>
      <w:r w:rsidRPr="008972C9">
        <w:rPr>
          <w:rFonts w:ascii="Arial" w:hAnsi="Arial" w:cs="Arial"/>
          <w:sz w:val="20"/>
          <w:szCs w:val="20"/>
        </w:rPr>
        <w:t xml:space="preserve"> du décret 2017-1050 du 10 mai 2017 modifié portant dispositions statutaires communes aux corps de catégorie A de la fonction publique de l'Etat à caractère socio-éducatif prévoient pour l’année 2021 le maintien d’un tableau d’avancement pour l’accès à la classe supérieure du grade d’assistant de service social.</w:t>
      </w:r>
    </w:p>
    <w:p w:rsidR="00D3684B" w:rsidRPr="008972C9" w:rsidRDefault="00D3684B" w:rsidP="00D3684B">
      <w:pPr>
        <w:tabs>
          <w:tab w:val="left" w:pos="4536"/>
        </w:tabs>
        <w:jc w:val="both"/>
        <w:rPr>
          <w:rFonts w:ascii="Arial" w:hAnsi="Arial" w:cs="Arial"/>
          <w:b/>
          <w:sz w:val="20"/>
          <w:szCs w:val="20"/>
        </w:rPr>
      </w:pPr>
    </w:p>
    <w:p w:rsidR="00AA6172" w:rsidRPr="008972C9" w:rsidRDefault="00AA6172" w:rsidP="00AA6172">
      <w:pPr>
        <w:tabs>
          <w:tab w:val="left" w:pos="4536"/>
        </w:tabs>
        <w:ind w:left="1985"/>
        <w:jc w:val="both"/>
        <w:rPr>
          <w:rFonts w:ascii="Arial" w:hAnsi="Arial" w:cs="Arial"/>
          <w:sz w:val="20"/>
          <w:szCs w:val="20"/>
        </w:rPr>
      </w:pPr>
      <w:r w:rsidRPr="008972C9">
        <w:rPr>
          <w:rFonts w:ascii="Arial" w:hAnsi="Arial" w:cs="Arial"/>
          <w:sz w:val="20"/>
          <w:szCs w:val="20"/>
        </w:rPr>
        <w:t>- justifier d’au moins 1 an d’ancienneté dans le 4ème échelon de la classe normale d’ASS</w:t>
      </w:r>
    </w:p>
    <w:p w:rsidR="00AA6172" w:rsidRPr="008972C9" w:rsidRDefault="00AA6172" w:rsidP="00AA6172">
      <w:pPr>
        <w:tabs>
          <w:tab w:val="left" w:pos="4536"/>
        </w:tabs>
        <w:ind w:left="1985"/>
        <w:jc w:val="both"/>
        <w:rPr>
          <w:rFonts w:ascii="Arial" w:hAnsi="Arial" w:cs="Arial"/>
          <w:sz w:val="20"/>
          <w:szCs w:val="20"/>
        </w:rPr>
      </w:pPr>
      <w:r w:rsidRPr="008972C9">
        <w:rPr>
          <w:rFonts w:ascii="Arial" w:hAnsi="Arial" w:cs="Arial"/>
          <w:sz w:val="20"/>
          <w:szCs w:val="20"/>
        </w:rPr>
        <w:t>- justifier de 6 ans de services effectifs dans un corps civil ou cadre d’emploi de catégorie A ou de même niveau</w:t>
      </w:r>
    </w:p>
    <w:p w:rsidR="00F06BED" w:rsidRPr="008972C9" w:rsidRDefault="00F06BED" w:rsidP="00F06BED">
      <w:pPr>
        <w:ind w:left="1428"/>
        <w:rPr>
          <w:rFonts w:ascii="Arial" w:hAnsi="Arial" w:cs="Arial"/>
          <w:i/>
          <w:sz w:val="20"/>
          <w:szCs w:val="20"/>
        </w:rPr>
      </w:pPr>
    </w:p>
    <w:p w:rsidR="005B658B" w:rsidRPr="008972C9" w:rsidRDefault="005B658B" w:rsidP="005B658B">
      <w:pPr>
        <w:spacing w:before="100" w:beforeAutospacing="1" w:after="120" w:line="240" w:lineRule="exact"/>
        <w:jc w:val="both"/>
      </w:pPr>
      <w:r w:rsidRPr="008972C9">
        <w:rPr>
          <w:rFonts w:ascii="Arial" w:hAnsi="Arial" w:cs="Arial"/>
          <w:b/>
          <w:bCs/>
          <w:sz w:val="20"/>
          <w:szCs w:val="20"/>
          <w:u w:val="single"/>
        </w:rPr>
        <w:t>Point d’attention :</w:t>
      </w:r>
    </w:p>
    <w:p w:rsidR="005B658B" w:rsidRPr="008972C9" w:rsidRDefault="005B658B" w:rsidP="005B658B">
      <w:pPr>
        <w:spacing w:before="100" w:beforeAutospacing="1" w:after="100" w:afterAutospacing="1" w:line="240" w:lineRule="exact"/>
        <w:jc w:val="both"/>
      </w:pPr>
      <w:r w:rsidRPr="008972C9">
        <w:rPr>
          <w:rFonts w:ascii="Arial" w:hAnsi="Arial" w:cs="Arial"/>
          <w:sz w:val="20"/>
          <w:szCs w:val="20"/>
        </w:rPr>
        <w:t xml:space="preserve">Les dispositions de l’article 19 du décret 2017-1050 du 10 mai 2017 prévoient que les ASSAE classés au 1er février 2019 dans la classe normale du premier grade et qui auraient réuni les conditions pour une promotion au deuxième grade de l'un des corps régis par le décret du 11 mai 2016 précité au plus tard au titre de l'année 2021, sont réputés réunir ces conditions à la date où ils les auraient réunies en application des dispositions antérieures au 1er février 2019. </w:t>
      </w:r>
    </w:p>
    <w:p w:rsidR="00AA6172" w:rsidRPr="008972C9" w:rsidRDefault="00AA6172" w:rsidP="00F06BED">
      <w:pPr>
        <w:ind w:left="1428"/>
        <w:rPr>
          <w:rFonts w:ascii="Arial" w:hAnsi="Arial" w:cs="Arial"/>
          <w:i/>
          <w:sz w:val="20"/>
          <w:szCs w:val="20"/>
        </w:rPr>
      </w:pPr>
    </w:p>
    <w:p w:rsidR="00E10AAB" w:rsidRPr="008972C9" w:rsidRDefault="00AA6172" w:rsidP="00F06BED">
      <w:pPr>
        <w:tabs>
          <w:tab w:val="left" w:pos="1985"/>
          <w:tab w:val="left" w:pos="4111"/>
          <w:tab w:val="left" w:pos="4536"/>
        </w:tabs>
        <w:ind w:left="1428"/>
        <w:rPr>
          <w:rFonts w:ascii="Arial" w:hAnsi="Arial" w:cs="Arial"/>
          <w:sz w:val="20"/>
          <w:szCs w:val="20"/>
        </w:rPr>
      </w:pPr>
      <w:r w:rsidRPr="008972C9">
        <w:rPr>
          <w:rFonts w:ascii="Arial" w:hAnsi="Arial" w:cs="Arial"/>
          <w:b/>
          <w:sz w:val="20"/>
          <w:szCs w:val="20"/>
        </w:rPr>
        <w:t>5-2.</w:t>
      </w:r>
      <w:r w:rsidR="00F06BED" w:rsidRPr="008972C9">
        <w:rPr>
          <w:rFonts w:ascii="Arial" w:hAnsi="Arial" w:cs="Arial"/>
          <w:b/>
          <w:sz w:val="20"/>
          <w:szCs w:val="20"/>
        </w:rPr>
        <w:t xml:space="preserve"> </w:t>
      </w:r>
      <w:r w:rsidR="00F06BED" w:rsidRPr="008972C9">
        <w:rPr>
          <w:rFonts w:ascii="Arial" w:hAnsi="Arial" w:cs="Arial"/>
          <w:b/>
          <w:sz w:val="20"/>
          <w:szCs w:val="20"/>
        </w:rPr>
        <w:tab/>
        <w:t>ASS principal(e)</w:t>
      </w:r>
      <w:r w:rsidR="00E10AAB" w:rsidRPr="008972C9">
        <w:rPr>
          <w:rFonts w:ascii="Arial" w:hAnsi="Arial" w:cs="Arial"/>
          <w:b/>
          <w:sz w:val="20"/>
          <w:szCs w:val="20"/>
        </w:rPr>
        <w:t> :</w:t>
      </w:r>
      <w:r w:rsidR="00F06BED" w:rsidRPr="008972C9">
        <w:rPr>
          <w:rFonts w:ascii="Arial" w:hAnsi="Arial" w:cs="Arial"/>
          <w:b/>
          <w:sz w:val="20"/>
          <w:szCs w:val="20"/>
        </w:rPr>
        <w:t xml:space="preserve"> </w:t>
      </w:r>
      <w:r w:rsidRPr="008972C9">
        <w:rPr>
          <w:rFonts w:ascii="Arial" w:hAnsi="Arial" w:cs="Arial"/>
          <w:sz w:val="20"/>
          <w:szCs w:val="20"/>
        </w:rPr>
        <w:t>(article 11 du décret n° 2076-1050 du 10 mai 2017)</w:t>
      </w:r>
      <w:r w:rsidR="00F06BED" w:rsidRPr="008972C9">
        <w:rPr>
          <w:rFonts w:ascii="Arial" w:hAnsi="Arial" w:cs="Arial"/>
          <w:sz w:val="20"/>
          <w:szCs w:val="20"/>
        </w:rPr>
        <w:tab/>
      </w:r>
    </w:p>
    <w:p w:rsidR="00F06BED" w:rsidRPr="008972C9" w:rsidRDefault="00F06BED" w:rsidP="00E10AAB">
      <w:pPr>
        <w:tabs>
          <w:tab w:val="left" w:pos="1985"/>
          <w:tab w:val="left" w:pos="4111"/>
          <w:tab w:val="left" w:pos="4536"/>
        </w:tabs>
        <w:ind w:left="1985"/>
        <w:rPr>
          <w:rFonts w:ascii="Arial" w:hAnsi="Arial" w:cs="Arial"/>
          <w:b/>
          <w:sz w:val="20"/>
          <w:szCs w:val="20"/>
        </w:rPr>
      </w:pPr>
      <w:r w:rsidRPr="008972C9">
        <w:rPr>
          <w:rFonts w:ascii="Arial" w:hAnsi="Arial" w:cs="Arial"/>
          <w:sz w:val="20"/>
          <w:szCs w:val="20"/>
        </w:rPr>
        <w:t xml:space="preserve">- </w:t>
      </w:r>
      <w:r w:rsidR="00CC513A" w:rsidRPr="008972C9">
        <w:rPr>
          <w:rFonts w:ascii="Arial" w:hAnsi="Arial" w:cs="Arial"/>
          <w:sz w:val="20"/>
          <w:szCs w:val="20"/>
        </w:rPr>
        <w:t>justifier d’au moins 6 mois d’ancienneté dans le 1</w:t>
      </w:r>
      <w:r w:rsidR="00CC513A" w:rsidRPr="008972C9">
        <w:rPr>
          <w:rFonts w:ascii="Arial" w:hAnsi="Arial" w:cs="Arial"/>
          <w:sz w:val="20"/>
          <w:szCs w:val="20"/>
          <w:vertAlign w:val="superscript"/>
        </w:rPr>
        <w:t>er</w:t>
      </w:r>
      <w:r w:rsidR="00CC513A" w:rsidRPr="008972C9">
        <w:rPr>
          <w:rFonts w:ascii="Arial" w:hAnsi="Arial" w:cs="Arial"/>
          <w:sz w:val="20"/>
          <w:szCs w:val="20"/>
        </w:rPr>
        <w:t xml:space="preserve"> échelon de la classe supérieure d’ASS</w:t>
      </w:r>
    </w:p>
    <w:p w:rsidR="00F06BED" w:rsidRPr="008972C9" w:rsidRDefault="00F06BED" w:rsidP="00CC513A">
      <w:pPr>
        <w:tabs>
          <w:tab w:val="left" w:pos="4536"/>
        </w:tabs>
        <w:ind w:left="1985"/>
        <w:rPr>
          <w:rFonts w:ascii="Arial" w:hAnsi="Arial" w:cs="Arial"/>
          <w:sz w:val="20"/>
          <w:szCs w:val="20"/>
        </w:rPr>
      </w:pPr>
      <w:r w:rsidRPr="008972C9">
        <w:rPr>
          <w:rFonts w:ascii="Arial" w:hAnsi="Arial" w:cs="Arial"/>
          <w:sz w:val="20"/>
          <w:szCs w:val="20"/>
        </w:rPr>
        <w:t xml:space="preserve">- </w:t>
      </w:r>
      <w:r w:rsidR="00CC513A" w:rsidRPr="008972C9">
        <w:rPr>
          <w:rFonts w:ascii="Arial" w:hAnsi="Arial" w:cs="Arial"/>
          <w:sz w:val="20"/>
          <w:szCs w:val="20"/>
        </w:rPr>
        <w:t xml:space="preserve">justifier de 6 ans de </w:t>
      </w:r>
      <w:r w:rsidRPr="008972C9">
        <w:rPr>
          <w:rFonts w:ascii="Arial" w:hAnsi="Arial" w:cs="Arial"/>
          <w:sz w:val="20"/>
          <w:szCs w:val="20"/>
        </w:rPr>
        <w:t xml:space="preserve">services effectifs </w:t>
      </w:r>
      <w:r w:rsidR="00CC513A" w:rsidRPr="008972C9">
        <w:rPr>
          <w:rFonts w:ascii="Arial" w:hAnsi="Arial" w:cs="Arial"/>
          <w:sz w:val="20"/>
          <w:szCs w:val="20"/>
        </w:rPr>
        <w:t>dans un corps ou cadre d’emploi de catégorie A ou de même niveau</w:t>
      </w:r>
    </w:p>
    <w:p w:rsidR="00F06BED" w:rsidRPr="008972C9" w:rsidRDefault="00F06BED" w:rsidP="00F06BED">
      <w:pPr>
        <w:tabs>
          <w:tab w:val="left" w:pos="4253"/>
        </w:tabs>
        <w:ind w:left="2844" w:firstLine="696"/>
        <w:rPr>
          <w:rFonts w:ascii="Arial" w:hAnsi="Arial" w:cs="Arial"/>
          <w:sz w:val="20"/>
          <w:szCs w:val="20"/>
        </w:rPr>
      </w:pPr>
    </w:p>
    <w:p w:rsidR="005B658B" w:rsidRPr="008972C9" w:rsidRDefault="005B658B" w:rsidP="00F06BED">
      <w:pPr>
        <w:tabs>
          <w:tab w:val="left" w:pos="4253"/>
        </w:tabs>
        <w:ind w:left="2844" w:firstLine="696"/>
        <w:rPr>
          <w:rFonts w:ascii="Arial" w:hAnsi="Arial" w:cs="Arial"/>
          <w:sz w:val="20"/>
          <w:szCs w:val="20"/>
        </w:rPr>
      </w:pPr>
    </w:p>
    <w:p w:rsidR="005B658B" w:rsidRPr="008972C9" w:rsidRDefault="005B658B" w:rsidP="00F06BED">
      <w:pPr>
        <w:tabs>
          <w:tab w:val="left" w:pos="4253"/>
        </w:tabs>
        <w:ind w:left="2844" w:firstLine="696"/>
        <w:rPr>
          <w:rFonts w:ascii="Arial" w:hAnsi="Arial" w:cs="Arial"/>
          <w:sz w:val="20"/>
          <w:szCs w:val="20"/>
        </w:rPr>
      </w:pPr>
    </w:p>
    <w:p w:rsidR="00CC513A" w:rsidRPr="008972C9" w:rsidRDefault="00F06BED" w:rsidP="00CC513A">
      <w:pPr>
        <w:numPr>
          <w:ilvl w:val="0"/>
          <w:numId w:val="8"/>
        </w:numPr>
        <w:ind w:left="709"/>
        <w:rPr>
          <w:rFonts w:ascii="Arial" w:hAnsi="Arial" w:cs="Arial"/>
          <w:b/>
          <w:sz w:val="20"/>
          <w:szCs w:val="20"/>
          <w:u w:val="single"/>
        </w:rPr>
      </w:pPr>
      <w:r w:rsidRPr="008972C9">
        <w:rPr>
          <w:rFonts w:ascii="Arial" w:hAnsi="Arial" w:cs="Arial"/>
          <w:b/>
          <w:sz w:val="20"/>
          <w:szCs w:val="20"/>
          <w:u w:val="single"/>
        </w:rPr>
        <w:t>Infirmier(e) de l’Education nationale et de l’enseignement supérieur : INFENES</w:t>
      </w:r>
    </w:p>
    <w:p w:rsidR="00F06BED" w:rsidRPr="008972C9" w:rsidRDefault="00F06BED" w:rsidP="00F06BED">
      <w:pPr>
        <w:rPr>
          <w:rFonts w:ascii="Arial" w:hAnsi="Arial" w:cs="Arial"/>
          <w:sz w:val="20"/>
          <w:szCs w:val="20"/>
        </w:rPr>
      </w:pPr>
    </w:p>
    <w:p w:rsidR="00F06BED" w:rsidRPr="008972C9" w:rsidRDefault="00F06BED" w:rsidP="00E10AAB">
      <w:pPr>
        <w:ind w:left="709" w:firstLine="142"/>
        <w:rPr>
          <w:rFonts w:ascii="Arial" w:hAnsi="Arial" w:cs="Arial"/>
          <w:b/>
          <w:sz w:val="20"/>
          <w:szCs w:val="20"/>
        </w:rPr>
      </w:pPr>
      <w:r w:rsidRPr="008972C9">
        <w:rPr>
          <w:rFonts w:ascii="Arial" w:hAnsi="Arial" w:cs="Arial"/>
          <w:b/>
          <w:sz w:val="20"/>
          <w:szCs w:val="20"/>
        </w:rPr>
        <w:t xml:space="preserve">Pour l’accès au grade de : </w:t>
      </w:r>
    </w:p>
    <w:p w:rsidR="00F06BED" w:rsidRPr="008972C9" w:rsidRDefault="00F06BED" w:rsidP="00F06BED">
      <w:pPr>
        <w:rPr>
          <w:rFonts w:ascii="Arial" w:hAnsi="Arial" w:cs="Arial"/>
          <w:sz w:val="20"/>
          <w:szCs w:val="20"/>
        </w:rPr>
      </w:pPr>
    </w:p>
    <w:p w:rsidR="00F06BED" w:rsidRPr="008972C9" w:rsidRDefault="00F06BED" w:rsidP="00F06BED">
      <w:pPr>
        <w:tabs>
          <w:tab w:val="left" w:pos="1418"/>
          <w:tab w:val="left" w:pos="1985"/>
          <w:tab w:val="left" w:pos="4111"/>
          <w:tab w:val="left" w:pos="4536"/>
        </w:tabs>
        <w:jc w:val="both"/>
        <w:rPr>
          <w:rFonts w:ascii="Arial" w:hAnsi="Arial" w:cs="Arial"/>
          <w:b/>
          <w:sz w:val="20"/>
          <w:szCs w:val="20"/>
        </w:rPr>
      </w:pPr>
      <w:r w:rsidRPr="008972C9">
        <w:rPr>
          <w:rFonts w:ascii="Arial" w:hAnsi="Arial" w:cs="Arial"/>
          <w:b/>
          <w:sz w:val="20"/>
          <w:szCs w:val="20"/>
        </w:rPr>
        <w:tab/>
        <w:t xml:space="preserve">5-1. </w:t>
      </w:r>
      <w:r w:rsidRPr="008972C9">
        <w:rPr>
          <w:rFonts w:ascii="Arial" w:hAnsi="Arial" w:cs="Arial"/>
          <w:b/>
          <w:sz w:val="20"/>
          <w:szCs w:val="20"/>
        </w:rPr>
        <w:tab/>
        <w:t>Classe supérieure </w:t>
      </w:r>
      <w:r w:rsidR="00354782" w:rsidRPr="008972C9">
        <w:rPr>
          <w:rFonts w:ascii="Arial" w:hAnsi="Arial" w:cs="Arial"/>
          <w:i/>
          <w:sz w:val="20"/>
          <w:szCs w:val="20"/>
        </w:rPr>
        <w:t>(article 15 du décret d’emplois n°2012-762 du 9 mai 2012</w:t>
      </w:r>
      <w:r w:rsidR="00354782" w:rsidRPr="008972C9">
        <w:rPr>
          <w:rFonts w:ascii="Arial" w:hAnsi="Arial" w:cs="Arial"/>
          <w:b/>
          <w:sz w:val="20"/>
          <w:szCs w:val="20"/>
        </w:rPr>
        <w:t xml:space="preserve">) </w:t>
      </w:r>
      <w:r w:rsidRPr="008972C9">
        <w:rPr>
          <w:rFonts w:ascii="Arial" w:hAnsi="Arial" w:cs="Arial"/>
          <w:b/>
          <w:sz w:val="20"/>
          <w:szCs w:val="20"/>
        </w:rPr>
        <w:t xml:space="preserve">: </w:t>
      </w:r>
      <w:r w:rsidRPr="008972C9">
        <w:rPr>
          <w:rFonts w:ascii="Arial" w:hAnsi="Arial" w:cs="Arial"/>
          <w:b/>
          <w:sz w:val="20"/>
          <w:szCs w:val="20"/>
        </w:rPr>
        <w:tab/>
      </w:r>
      <w:r w:rsidR="00354782" w:rsidRPr="008972C9">
        <w:rPr>
          <w:rFonts w:ascii="Arial" w:hAnsi="Arial" w:cs="Arial"/>
          <w:b/>
          <w:sz w:val="20"/>
          <w:szCs w:val="20"/>
        </w:rPr>
        <w:tab/>
      </w:r>
      <w:r w:rsidRPr="008972C9">
        <w:rPr>
          <w:rFonts w:ascii="Arial" w:hAnsi="Arial" w:cs="Arial"/>
          <w:sz w:val="20"/>
          <w:szCs w:val="20"/>
        </w:rPr>
        <w:t xml:space="preserve">- </w:t>
      </w:r>
      <w:r w:rsidR="005E2743" w:rsidRPr="008972C9">
        <w:rPr>
          <w:rFonts w:ascii="Arial" w:hAnsi="Arial" w:cs="Arial"/>
          <w:sz w:val="20"/>
          <w:szCs w:val="20"/>
        </w:rPr>
        <w:t xml:space="preserve">justifier d’au moins 1 an d’ancienneté dans le </w:t>
      </w:r>
      <w:r w:rsidRPr="008972C9">
        <w:rPr>
          <w:rFonts w:ascii="Arial" w:hAnsi="Arial" w:cs="Arial"/>
          <w:sz w:val="20"/>
          <w:szCs w:val="20"/>
        </w:rPr>
        <w:t>4</w:t>
      </w:r>
      <w:r w:rsidRPr="008972C9">
        <w:rPr>
          <w:rFonts w:ascii="Arial" w:hAnsi="Arial" w:cs="Arial"/>
          <w:sz w:val="20"/>
          <w:szCs w:val="20"/>
          <w:vertAlign w:val="superscript"/>
        </w:rPr>
        <w:t>ème</w:t>
      </w:r>
      <w:r w:rsidRPr="008972C9">
        <w:rPr>
          <w:rFonts w:ascii="Arial" w:hAnsi="Arial" w:cs="Arial"/>
          <w:sz w:val="20"/>
          <w:szCs w:val="20"/>
        </w:rPr>
        <w:t xml:space="preserve"> échelon classe normale</w:t>
      </w:r>
    </w:p>
    <w:p w:rsidR="00F06BED" w:rsidRPr="008972C9" w:rsidRDefault="00F06BED" w:rsidP="00354782">
      <w:pPr>
        <w:tabs>
          <w:tab w:val="left" w:pos="4536"/>
        </w:tabs>
        <w:ind w:left="1985"/>
        <w:rPr>
          <w:rFonts w:ascii="Arial" w:hAnsi="Arial" w:cs="Arial"/>
          <w:sz w:val="20"/>
          <w:szCs w:val="20"/>
        </w:rPr>
      </w:pPr>
      <w:r w:rsidRPr="008972C9">
        <w:rPr>
          <w:rFonts w:ascii="Arial" w:hAnsi="Arial" w:cs="Arial"/>
          <w:sz w:val="20"/>
          <w:szCs w:val="20"/>
        </w:rPr>
        <w:t>- 9 ans de services effectifs dans le corps ou cadre d’emplois de catégorie équivalent dont 4 années accomplies dans un corps</w:t>
      </w:r>
      <w:r w:rsidR="00354782" w:rsidRPr="008972C9">
        <w:rPr>
          <w:rFonts w:ascii="Arial" w:hAnsi="Arial" w:cs="Arial"/>
          <w:sz w:val="20"/>
          <w:szCs w:val="20"/>
        </w:rPr>
        <w:t xml:space="preserve"> </w:t>
      </w:r>
      <w:r w:rsidRPr="008972C9">
        <w:rPr>
          <w:rFonts w:ascii="Arial" w:hAnsi="Arial" w:cs="Arial"/>
          <w:sz w:val="20"/>
          <w:szCs w:val="20"/>
        </w:rPr>
        <w:t>d’infirmiers régi par le décret n° 2012-762 du 09 mai 2012.</w:t>
      </w:r>
    </w:p>
    <w:p w:rsidR="00F06BED" w:rsidRPr="008972C9" w:rsidRDefault="00F06BED" w:rsidP="00F06BED">
      <w:pPr>
        <w:ind w:left="4253" w:hanging="2835"/>
        <w:rPr>
          <w:rFonts w:ascii="Arial" w:hAnsi="Arial" w:cs="Arial"/>
          <w:sz w:val="20"/>
          <w:szCs w:val="20"/>
        </w:rPr>
      </w:pPr>
    </w:p>
    <w:p w:rsidR="00354782" w:rsidRPr="008972C9" w:rsidRDefault="00F06BED" w:rsidP="00F06BED">
      <w:pPr>
        <w:tabs>
          <w:tab w:val="left" w:pos="1985"/>
          <w:tab w:val="left" w:pos="4111"/>
          <w:tab w:val="left" w:pos="4536"/>
        </w:tabs>
        <w:ind w:left="1418"/>
        <w:rPr>
          <w:rFonts w:ascii="Arial" w:hAnsi="Arial" w:cs="Arial"/>
          <w:b/>
          <w:sz w:val="20"/>
          <w:szCs w:val="20"/>
        </w:rPr>
      </w:pPr>
      <w:r w:rsidRPr="008972C9">
        <w:rPr>
          <w:rFonts w:ascii="Arial" w:hAnsi="Arial" w:cs="Arial"/>
          <w:b/>
          <w:sz w:val="20"/>
          <w:szCs w:val="20"/>
        </w:rPr>
        <w:t>5-2</w:t>
      </w:r>
      <w:r w:rsidRPr="008972C9">
        <w:rPr>
          <w:rFonts w:ascii="Arial" w:hAnsi="Arial" w:cs="Arial"/>
          <w:i/>
          <w:sz w:val="20"/>
          <w:szCs w:val="20"/>
        </w:rPr>
        <w:t>.</w:t>
      </w:r>
      <w:r w:rsidRPr="008972C9">
        <w:rPr>
          <w:rFonts w:ascii="Arial" w:hAnsi="Arial" w:cs="Arial"/>
          <w:i/>
          <w:sz w:val="20"/>
          <w:szCs w:val="20"/>
        </w:rPr>
        <w:tab/>
      </w:r>
      <w:r w:rsidRPr="008972C9">
        <w:rPr>
          <w:rFonts w:ascii="Arial" w:hAnsi="Arial" w:cs="Arial"/>
          <w:b/>
          <w:sz w:val="20"/>
          <w:szCs w:val="20"/>
        </w:rPr>
        <w:t>Hors classe </w:t>
      </w:r>
      <w:r w:rsidR="00354782" w:rsidRPr="008972C9">
        <w:rPr>
          <w:rFonts w:ascii="Arial" w:hAnsi="Arial" w:cs="Arial"/>
          <w:sz w:val="20"/>
          <w:szCs w:val="20"/>
        </w:rPr>
        <w:t>(article 17 du décret n°2012-762 du 9 mai 2012)</w:t>
      </w:r>
      <w:r w:rsidR="00354782" w:rsidRPr="008972C9">
        <w:rPr>
          <w:rFonts w:ascii="Arial" w:hAnsi="Arial" w:cs="Arial"/>
          <w:b/>
          <w:sz w:val="20"/>
          <w:szCs w:val="20"/>
        </w:rPr>
        <w:t> :</w:t>
      </w:r>
    </w:p>
    <w:p w:rsidR="00F06BED" w:rsidRPr="008972C9" w:rsidRDefault="00F06BED" w:rsidP="00354782">
      <w:pPr>
        <w:tabs>
          <w:tab w:val="left" w:pos="1985"/>
          <w:tab w:val="left" w:pos="4536"/>
        </w:tabs>
        <w:ind w:left="1418"/>
        <w:rPr>
          <w:rFonts w:ascii="Arial" w:hAnsi="Arial" w:cs="Arial"/>
          <w:sz w:val="20"/>
          <w:szCs w:val="20"/>
        </w:rPr>
      </w:pPr>
      <w:r w:rsidRPr="008972C9">
        <w:rPr>
          <w:rFonts w:ascii="Arial" w:hAnsi="Arial" w:cs="Arial"/>
          <w:b/>
          <w:sz w:val="20"/>
          <w:szCs w:val="20"/>
        </w:rPr>
        <w:t xml:space="preserve"> </w:t>
      </w:r>
      <w:r w:rsidR="00354782" w:rsidRPr="008972C9">
        <w:rPr>
          <w:rFonts w:ascii="Arial" w:hAnsi="Arial" w:cs="Arial"/>
          <w:b/>
          <w:sz w:val="20"/>
          <w:szCs w:val="20"/>
        </w:rPr>
        <w:t xml:space="preserve">    </w:t>
      </w:r>
      <w:r w:rsidRPr="008972C9">
        <w:rPr>
          <w:rFonts w:ascii="Arial" w:hAnsi="Arial" w:cs="Arial"/>
          <w:sz w:val="20"/>
          <w:szCs w:val="20"/>
        </w:rPr>
        <w:t>- au moins un an d’ancienneté dans le 1</w:t>
      </w:r>
      <w:r w:rsidRPr="008972C9">
        <w:rPr>
          <w:rFonts w:ascii="Arial" w:hAnsi="Arial" w:cs="Arial"/>
          <w:sz w:val="20"/>
          <w:szCs w:val="20"/>
          <w:vertAlign w:val="superscript"/>
        </w:rPr>
        <w:t>er</w:t>
      </w:r>
      <w:r w:rsidRPr="008972C9">
        <w:rPr>
          <w:rFonts w:ascii="Arial" w:hAnsi="Arial" w:cs="Arial"/>
          <w:sz w:val="20"/>
          <w:szCs w:val="20"/>
        </w:rPr>
        <w:t xml:space="preserve"> échelon de </w:t>
      </w:r>
      <w:r w:rsidR="00CC513A" w:rsidRPr="008972C9">
        <w:rPr>
          <w:rFonts w:ascii="Arial" w:hAnsi="Arial" w:cs="Arial"/>
          <w:sz w:val="20"/>
          <w:szCs w:val="20"/>
        </w:rPr>
        <w:t>la classe</w:t>
      </w:r>
      <w:r w:rsidRPr="008972C9">
        <w:rPr>
          <w:rFonts w:ascii="Arial" w:hAnsi="Arial" w:cs="Arial"/>
          <w:sz w:val="20"/>
          <w:szCs w:val="20"/>
        </w:rPr>
        <w:t xml:space="preserve"> supérieure.</w:t>
      </w:r>
    </w:p>
    <w:p w:rsidR="00F06BED" w:rsidRPr="008972C9" w:rsidRDefault="00F06BED" w:rsidP="00F06BED">
      <w:pPr>
        <w:ind w:left="4253" w:hanging="2835"/>
        <w:rPr>
          <w:rFonts w:ascii="Arial" w:hAnsi="Arial" w:cs="Arial"/>
          <w:i/>
          <w:sz w:val="20"/>
          <w:szCs w:val="20"/>
        </w:rPr>
      </w:pPr>
      <w:r w:rsidRPr="008972C9">
        <w:rPr>
          <w:rFonts w:ascii="Arial" w:hAnsi="Arial" w:cs="Arial"/>
          <w:i/>
          <w:sz w:val="20"/>
          <w:szCs w:val="20"/>
        </w:rPr>
        <w:br w:type="page"/>
      </w:r>
    </w:p>
    <w:p w:rsidR="00344CEE" w:rsidRPr="008972C9" w:rsidRDefault="00344CEE" w:rsidP="00344CEE">
      <w:pPr>
        <w:pStyle w:val="ServiceInfoHeader"/>
        <w:rPr>
          <w:lang w:val="fr-FR"/>
        </w:rPr>
      </w:pPr>
      <w:r w:rsidRPr="008972C9">
        <w:rPr>
          <w:lang w:val="fr-FR"/>
        </w:rPr>
        <w:lastRenderedPageBreak/>
        <w:t xml:space="preserve">Division de l’encadrement et des </w:t>
      </w:r>
    </w:p>
    <w:p w:rsidR="00344CEE" w:rsidRPr="008972C9" w:rsidRDefault="00344CEE" w:rsidP="00344CEE">
      <w:pPr>
        <w:pStyle w:val="ServiceInfoHeader"/>
        <w:rPr>
          <w:lang w:val="fr-FR"/>
        </w:rPr>
      </w:pPr>
      <w:r w:rsidRPr="008972C9">
        <w:rPr>
          <w:lang w:val="fr-FR"/>
        </w:rPr>
        <w:t>personnels administratifs et techniques</w:t>
      </w:r>
    </w:p>
    <w:p w:rsidR="00F06BED" w:rsidRPr="00344CEE" w:rsidRDefault="00344CEE" w:rsidP="00344CEE">
      <w:pPr>
        <w:ind w:left="4253" w:hanging="2835"/>
        <w:jc w:val="right"/>
        <w:rPr>
          <w:rFonts w:ascii="Arial" w:hAnsi="Arial" w:cs="Arial"/>
          <w:sz w:val="20"/>
          <w:szCs w:val="20"/>
        </w:rPr>
      </w:pPr>
      <w:r w:rsidRPr="008972C9">
        <w:t>(DIEPAT</w:t>
      </w:r>
      <w:r w:rsidR="0037770C">
        <w:t>)</w:t>
      </w:r>
      <w:r w:rsidRPr="008972C9">
        <w:rPr>
          <w:noProof/>
        </w:rPr>
        <w:t xml:space="preserve"> </w:t>
      </w:r>
      <w:r w:rsidRPr="008972C9">
        <w:rPr>
          <w:noProof/>
        </w:rPr>
        <w:drawing>
          <wp:anchor distT="0" distB="0" distL="114300" distR="114300" simplePos="0" relativeHeight="251671552" behindDoc="1" locked="0" layoutInCell="1" allowOverlap="1" wp14:anchorId="705FA509" wp14:editId="204B314C">
            <wp:simplePos x="0" y="0"/>
            <wp:positionH relativeFrom="column">
              <wp:posOffset>-504825</wp:posOffset>
            </wp:positionH>
            <wp:positionV relativeFrom="paragraph">
              <wp:posOffset>-685800</wp:posOffset>
            </wp:positionV>
            <wp:extent cx="1708921" cy="1193165"/>
            <wp:effectExtent l="0" t="0" r="571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p>
    <w:p w:rsidR="00F06BED" w:rsidRPr="008972C9" w:rsidRDefault="00F06BED" w:rsidP="00F06BED">
      <w:pPr>
        <w:ind w:left="4253" w:hanging="2835"/>
        <w:rPr>
          <w:rFonts w:ascii="Arial" w:hAnsi="Arial" w:cs="Arial"/>
          <w:i/>
          <w:sz w:val="20"/>
          <w:szCs w:val="20"/>
        </w:rPr>
      </w:pPr>
    </w:p>
    <w:p w:rsidR="00F06BED" w:rsidRPr="008972C9" w:rsidRDefault="00F06BED" w:rsidP="00F06BED">
      <w:pPr>
        <w:ind w:left="4253" w:hanging="2835"/>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5699"/>
        <w:gridCol w:w="1560"/>
      </w:tblGrid>
      <w:tr w:rsidR="00354782" w:rsidRPr="008972C9" w:rsidTr="00123930">
        <w:tc>
          <w:tcPr>
            <w:tcW w:w="2093" w:type="dxa"/>
            <w:shd w:val="clear" w:color="auto" w:fill="auto"/>
          </w:tcPr>
          <w:p w:rsidR="00F06BED" w:rsidRPr="008972C9" w:rsidRDefault="00F06BED" w:rsidP="00F06BED">
            <w:pPr>
              <w:jc w:val="center"/>
              <w:rPr>
                <w:rFonts w:ascii="Arial" w:hAnsi="Arial" w:cs="Arial"/>
                <w:b/>
                <w:sz w:val="20"/>
                <w:szCs w:val="20"/>
              </w:rPr>
            </w:pPr>
          </w:p>
          <w:p w:rsidR="00F06BED" w:rsidRPr="008972C9" w:rsidRDefault="00F06BED" w:rsidP="00F06BED">
            <w:pPr>
              <w:jc w:val="center"/>
              <w:rPr>
                <w:rFonts w:ascii="Arial" w:hAnsi="Arial" w:cs="Arial"/>
                <w:b/>
                <w:sz w:val="20"/>
                <w:szCs w:val="20"/>
              </w:rPr>
            </w:pPr>
            <w:r w:rsidRPr="008972C9">
              <w:rPr>
                <w:rFonts w:ascii="Arial" w:hAnsi="Arial" w:cs="Arial"/>
                <w:b/>
                <w:sz w:val="20"/>
                <w:szCs w:val="20"/>
              </w:rPr>
              <w:t>DIEPAT</w:t>
            </w:r>
          </w:p>
          <w:p w:rsidR="00F06BED" w:rsidRPr="008972C9" w:rsidRDefault="00F06BED" w:rsidP="00F06BED">
            <w:pPr>
              <w:jc w:val="center"/>
              <w:rPr>
                <w:rFonts w:ascii="Arial" w:hAnsi="Arial" w:cs="Arial"/>
                <w:b/>
                <w:sz w:val="20"/>
                <w:szCs w:val="20"/>
              </w:rPr>
            </w:pPr>
          </w:p>
        </w:tc>
        <w:tc>
          <w:tcPr>
            <w:tcW w:w="7087" w:type="dxa"/>
            <w:shd w:val="clear" w:color="auto" w:fill="auto"/>
          </w:tcPr>
          <w:p w:rsidR="00F06BED" w:rsidRPr="008972C9" w:rsidRDefault="00F06BED" w:rsidP="00F06BED">
            <w:pPr>
              <w:jc w:val="center"/>
              <w:rPr>
                <w:rFonts w:ascii="Arial" w:hAnsi="Arial" w:cs="Arial"/>
                <w:b/>
                <w:sz w:val="20"/>
                <w:szCs w:val="20"/>
              </w:rPr>
            </w:pPr>
            <w:r w:rsidRPr="008972C9">
              <w:rPr>
                <w:rFonts w:ascii="Arial" w:hAnsi="Arial" w:cs="Arial"/>
                <w:b/>
                <w:sz w:val="20"/>
                <w:szCs w:val="20"/>
              </w:rPr>
              <w:t>FICHE INDIVIDUELLE DE PROPOSITION</w:t>
            </w:r>
          </w:p>
          <w:p w:rsidR="00F06BED" w:rsidRPr="008972C9" w:rsidRDefault="00F06BED" w:rsidP="008D0589">
            <w:pPr>
              <w:jc w:val="center"/>
              <w:rPr>
                <w:rFonts w:ascii="Arial" w:hAnsi="Arial" w:cs="Arial"/>
                <w:b/>
                <w:sz w:val="20"/>
                <w:szCs w:val="20"/>
              </w:rPr>
            </w:pPr>
            <w:r w:rsidRPr="008972C9">
              <w:rPr>
                <w:rFonts w:ascii="Arial" w:hAnsi="Arial" w:cs="Arial"/>
                <w:b/>
                <w:sz w:val="20"/>
                <w:szCs w:val="20"/>
              </w:rPr>
              <w:t>pour l’inscription au tableau d’avancement de grade avec effet au 1</w:t>
            </w:r>
            <w:r w:rsidRPr="008972C9">
              <w:rPr>
                <w:rFonts w:ascii="Arial" w:hAnsi="Arial" w:cs="Arial"/>
                <w:b/>
                <w:sz w:val="20"/>
                <w:szCs w:val="20"/>
                <w:vertAlign w:val="superscript"/>
              </w:rPr>
              <w:t>er</w:t>
            </w:r>
            <w:r w:rsidRPr="008972C9">
              <w:rPr>
                <w:rFonts w:ascii="Arial" w:hAnsi="Arial" w:cs="Arial"/>
                <w:b/>
                <w:sz w:val="20"/>
                <w:szCs w:val="20"/>
              </w:rPr>
              <w:t xml:space="preserve"> septembre 20</w:t>
            </w:r>
            <w:r w:rsidR="008D0589" w:rsidRPr="008972C9">
              <w:rPr>
                <w:rFonts w:ascii="Arial" w:hAnsi="Arial" w:cs="Arial"/>
                <w:b/>
                <w:sz w:val="20"/>
                <w:szCs w:val="20"/>
              </w:rPr>
              <w:t>21</w:t>
            </w:r>
          </w:p>
        </w:tc>
        <w:tc>
          <w:tcPr>
            <w:tcW w:w="1733" w:type="dxa"/>
            <w:shd w:val="clear" w:color="auto" w:fill="auto"/>
          </w:tcPr>
          <w:p w:rsidR="00F06BED" w:rsidRPr="008972C9" w:rsidRDefault="00F06BED" w:rsidP="00F06BED">
            <w:pPr>
              <w:jc w:val="center"/>
              <w:rPr>
                <w:rFonts w:ascii="Arial" w:hAnsi="Arial" w:cs="Arial"/>
                <w:b/>
                <w:sz w:val="20"/>
                <w:szCs w:val="20"/>
              </w:rPr>
            </w:pPr>
          </w:p>
          <w:p w:rsidR="00F06BED" w:rsidRPr="008972C9" w:rsidRDefault="00F06BED" w:rsidP="00F06BED">
            <w:pPr>
              <w:jc w:val="center"/>
              <w:rPr>
                <w:rFonts w:ascii="Arial" w:hAnsi="Arial" w:cs="Arial"/>
                <w:b/>
                <w:sz w:val="20"/>
                <w:szCs w:val="20"/>
              </w:rPr>
            </w:pPr>
            <w:r w:rsidRPr="008972C9">
              <w:rPr>
                <w:rFonts w:ascii="Arial" w:hAnsi="Arial" w:cs="Arial"/>
                <w:b/>
                <w:sz w:val="20"/>
                <w:szCs w:val="20"/>
              </w:rPr>
              <w:t>ANNEXE 2</w:t>
            </w:r>
          </w:p>
        </w:tc>
      </w:tr>
    </w:tbl>
    <w:p w:rsidR="00F06BED" w:rsidRPr="008972C9" w:rsidRDefault="00F06BED" w:rsidP="00F06BED">
      <w:pPr>
        <w:ind w:left="4253" w:hanging="2835"/>
        <w:rPr>
          <w:rFonts w:ascii="Arial" w:hAnsi="Arial" w:cs="Arial"/>
          <w:i/>
          <w:sz w:val="10"/>
          <w:szCs w:val="20"/>
        </w:rPr>
      </w:pPr>
    </w:p>
    <w:p w:rsidR="00F06BED" w:rsidRPr="008972C9" w:rsidRDefault="00F06BED" w:rsidP="00F06BED">
      <w:pPr>
        <w:ind w:left="4253" w:hanging="3827"/>
        <w:rPr>
          <w:rFonts w:ascii="Arial" w:hAnsi="Arial" w:cs="Arial"/>
          <w:b/>
          <w:sz w:val="20"/>
          <w:szCs w:val="20"/>
        </w:rPr>
      </w:pPr>
      <w:r w:rsidRPr="008972C9">
        <w:rPr>
          <w:rFonts w:ascii="Arial" w:hAnsi="Arial" w:cs="Arial"/>
          <w:b/>
          <w:sz w:val="28"/>
          <w:szCs w:val="20"/>
          <w:u w:val="single"/>
        </w:rPr>
        <w:t>A/</w:t>
      </w:r>
      <w:r w:rsidRPr="008972C9">
        <w:rPr>
          <w:rFonts w:ascii="Arial" w:hAnsi="Arial" w:cs="Arial"/>
          <w:b/>
          <w:sz w:val="28"/>
          <w:szCs w:val="20"/>
        </w:rPr>
        <w:t xml:space="preserve">- </w:t>
      </w:r>
      <w:r w:rsidRPr="008972C9">
        <w:rPr>
          <w:rFonts w:ascii="Arial" w:hAnsi="Arial" w:cs="Arial"/>
          <w:b/>
          <w:sz w:val="20"/>
          <w:szCs w:val="20"/>
        </w:rPr>
        <w:t>Accès au grade de :</w:t>
      </w:r>
    </w:p>
    <w:p w:rsidR="00F06BED" w:rsidRPr="008972C9" w:rsidRDefault="00F06BED" w:rsidP="00F06BED">
      <w:pPr>
        <w:ind w:left="4253" w:hanging="2835"/>
        <w:rPr>
          <w:rFonts w:ascii="Arial" w:hAnsi="Arial" w:cs="Arial"/>
          <w:sz w:val="20"/>
          <w:szCs w:val="20"/>
        </w:rPr>
      </w:pPr>
    </w:p>
    <w:p w:rsidR="00F06BED" w:rsidRPr="008972C9" w:rsidRDefault="00F06BED" w:rsidP="00F06BED">
      <w:pPr>
        <w:numPr>
          <w:ilvl w:val="0"/>
          <w:numId w:val="5"/>
        </w:numPr>
        <w:spacing w:line="360" w:lineRule="auto"/>
        <w:ind w:left="1775" w:hanging="1349"/>
        <w:rPr>
          <w:rFonts w:ascii="Arial" w:hAnsi="Arial" w:cs="Arial"/>
          <w:sz w:val="20"/>
          <w:szCs w:val="20"/>
        </w:rPr>
      </w:pPr>
      <w:r w:rsidRPr="008972C9">
        <w:rPr>
          <w:rFonts w:ascii="Arial" w:hAnsi="Arial" w:cs="Arial"/>
          <w:b/>
          <w:sz w:val="20"/>
          <w:szCs w:val="20"/>
        </w:rPr>
        <w:t xml:space="preserve">ATEE </w:t>
      </w:r>
      <w:r w:rsidRPr="008972C9">
        <w:rPr>
          <w:rFonts w:ascii="Arial" w:hAnsi="Arial" w:cs="Arial"/>
          <w:sz w:val="20"/>
          <w:szCs w:val="20"/>
        </w:rPr>
        <w:tab/>
      </w:r>
      <w:r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principal 2</w:t>
      </w:r>
      <w:r w:rsidRPr="008972C9">
        <w:rPr>
          <w:rFonts w:ascii="Arial" w:hAnsi="Arial" w:cs="Arial"/>
          <w:sz w:val="20"/>
          <w:szCs w:val="20"/>
          <w:vertAlign w:val="superscript"/>
        </w:rPr>
        <w:t>ème</w:t>
      </w:r>
      <w:r w:rsidRPr="008972C9">
        <w:rPr>
          <w:rFonts w:ascii="Arial" w:hAnsi="Arial" w:cs="Arial"/>
          <w:sz w:val="20"/>
          <w:szCs w:val="20"/>
        </w:rPr>
        <w:t xml:space="preserve"> classe</w:t>
      </w:r>
      <w:r w:rsidRPr="008972C9">
        <w:rPr>
          <w:rFonts w:ascii="Arial" w:hAnsi="Arial" w:cs="Arial"/>
          <w:sz w:val="20"/>
          <w:szCs w:val="20"/>
        </w:rPr>
        <w:tab/>
      </w:r>
      <w:r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principal 1</w:t>
      </w:r>
      <w:r w:rsidRPr="008972C9">
        <w:rPr>
          <w:rFonts w:ascii="Arial" w:hAnsi="Arial" w:cs="Arial"/>
          <w:sz w:val="20"/>
          <w:szCs w:val="20"/>
          <w:vertAlign w:val="superscript"/>
        </w:rPr>
        <w:t>ère</w:t>
      </w:r>
      <w:r w:rsidRPr="008972C9">
        <w:rPr>
          <w:rFonts w:ascii="Arial" w:hAnsi="Arial" w:cs="Arial"/>
          <w:sz w:val="20"/>
          <w:szCs w:val="20"/>
        </w:rPr>
        <w:t xml:space="preserve"> classe</w:t>
      </w:r>
    </w:p>
    <w:p w:rsidR="00F06BED" w:rsidRPr="008972C9" w:rsidRDefault="00F06BED" w:rsidP="00F06BED">
      <w:pPr>
        <w:numPr>
          <w:ilvl w:val="0"/>
          <w:numId w:val="5"/>
        </w:numPr>
        <w:spacing w:line="360" w:lineRule="auto"/>
        <w:ind w:left="1775" w:hanging="1349"/>
        <w:rPr>
          <w:rFonts w:ascii="Arial" w:hAnsi="Arial" w:cs="Arial"/>
          <w:sz w:val="20"/>
          <w:szCs w:val="20"/>
        </w:rPr>
      </w:pPr>
      <w:r w:rsidRPr="008972C9">
        <w:rPr>
          <w:rFonts w:ascii="Arial" w:hAnsi="Arial" w:cs="Arial"/>
          <w:b/>
          <w:sz w:val="20"/>
          <w:szCs w:val="20"/>
        </w:rPr>
        <w:t>ADJAENES</w:t>
      </w:r>
      <w:r w:rsidRPr="008972C9">
        <w:rPr>
          <w:rFonts w:ascii="Arial" w:hAnsi="Arial" w:cs="Arial"/>
          <w:b/>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principal 2</w:t>
      </w:r>
      <w:r w:rsidRPr="008972C9">
        <w:rPr>
          <w:rFonts w:ascii="Arial" w:hAnsi="Arial" w:cs="Arial"/>
          <w:sz w:val="20"/>
          <w:szCs w:val="20"/>
          <w:vertAlign w:val="superscript"/>
        </w:rPr>
        <w:t>ème</w:t>
      </w:r>
      <w:r w:rsidRPr="008972C9">
        <w:rPr>
          <w:rFonts w:ascii="Arial" w:hAnsi="Arial" w:cs="Arial"/>
          <w:sz w:val="20"/>
          <w:szCs w:val="20"/>
        </w:rPr>
        <w:t xml:space="preserve"> classe</w:t>
      </w:r>
      <w:r w:rsidRPr="008972C9">
        <w:rPr>
          <w:rFonts w:ascii="Arial" w:hAnsi="Arial" w:cs="Arial"/>
          <w:sz w:val="20"/>
          <w:szCs w:val="20"/>
        </w:rPr>
        <w:tab/>
      </w:r>
      <w:r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principal 1</w:t>
      </w:r>
      <w:r w:rsidRPr="008972C9">
        <w:rPr>
          <w:rFonts w:ascii="Arial" w:hAnsi="Arial" w:cs="Arial"/>
          <w:sz w:val="20"/>
          <w:szCs w:val="20"/>
          <w:vertAlign w:val="superscript"/>
        </w:rPr>
        <w:t>ère</w:t>
      </w:r>
      <w:r w:rsidRPr="008972C9">
        <w:rPr>
          <w:rFonts w:ascii="Arial" w:hAnsi="Arial" w:cs="Arial"/>
          <w:sz w:val="20"/>
          <w:szCs w:val="20"/>
        </w:rPr>
        <w:t xml:space="preserve"> classe</w:t>
      </w:r>
    </w:p>
    <w:p w:rsidR="00F06BED" w:rsidRPr="008972C9" w:rsidRDefault="00F06BED" w:rsidP="00F06BED">
      <w:pPr>
        <w:numPr>
          <w:ilvl w:val="0"/>
          <w:numId w:val="5"/>
        </w:numPr>
        <w:spacing w:line="360" w:lineRule="auto"/>
        <w:ind w:left="1775" w:hanging="1349"/>
        <w:rPr>
          <w:rFonts w:ascii="Arial" w:hAnsi="Arial" w:cs="Arial"/>
          <w:sz w:val="20"/>
          <w:szCs w:val="20"/>
        </w:rPr>
      </w:pPr>
      <w:r w:rsidRPr="008972C9">
        <w:rPr>
          <w:rFonts w:ascii="Arial" w:hAnsi="Arial" w:cs="Arial"/>
          <w:b/>
          <w:sz w:val="20"/>
          <w:szCs w:val="20"/>
        </w:rPr>
        <w:t>SAENES</w:t>
      </w:r>
      <w:r w:rsidRPr="008972C9">
        <w:rPr>
          <w:rFonts w:ascii="Arial" w:hAnsi="Arial" w:cs="Arial"/>
          <w:sz w:val="20"/>
          <w:szCs w:val="20"/>
        </w:rPr>
        <w:t xml:space="preserve"> </w:t>
      </w:r>
      <w:r w:rsidRPr="008972C9">
        <w:rPr>
          <w:rFonts w:ascii="Arial" w:hAnsi="Arial" w:cs="Arial"/>
          <w:sz w:val="20"/>
          <w:szCs w:val="20"/>
        </w:rPr>
        <w:tab/>
      </w:r>
      <w:r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classe supérieure </w:t>
      </w:r>
      <w:r w:rsidRPr="008972C9">
        <w:rPr>
          <w:rFonts w:ascii="Arial" w:hAnsi="Arial" w:cs="Arial"/>
          <w:sz w:val="20"/>
          <w:szCs w:val="20"/>
        </w:rPr>
        <w:tab/>
      </w:r>
      <w:r w:rsidR="00AF102A"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classe exceptionnelle</w:t>
      </w:r>
    </w:p>
    <w:p w:rsidR="00A0318E" w:rsidRPr="008972C9" w:rsidRDefault="00A0318E" w:rsidP="00F06BED">
      <w:pPr>
        <w:numPr>
          <w:ilvl w:val="0"/>
          <w:numId w:val="5"/>
        </w:numPr>
        <w:spacing w:line="360" w:lineRule="auto"/>
        <w:ind w:left="1775" w:hanging="1349"/>
        <w:rPr>
          <w:rFonts w:ascii="Arial" w:hAnsi="Arial" w:cs="Arial"/>
          <w:sz w:val="20"/>
          <w:szCs w:val="20"/>
        </w:rPr>
      </w:pPr>
      <w:r w:rsidRPr="008972C9">
        <w:rPr>
          <w:rFonts w:ascii="Arial" w:hAnsi="Arial" w:cs="Arial"/>
          <w:b/>
          <w:sz w:val="20"/>
          <w:szCs w:val="20"/>
        </w:rPr>
        <w:t>A</w:t>
      </w:r>
      <w:r w:rsidR="00E056E2" w:rsidRPr="008972C9">
        <w:rPr>
          <w:rFonts w:ascii="Arial" w:hAnsi="Arial" w:cs="Arial"/>
          <w:b/>
          <w:sz w:val="20"/>
          <w:szCs w:val="20"/>
        </w:rPr>
        <w:t>P</w:t>
      </w:r>
      <w:r w:rsidRPr="008972C9">
        <w:rPr>
          <w:rFonts w:ascii="Arial" w:hAnsi="Arial" w:cs="Arial"/>
          <w:b/>
          <w:sz w:val="20"/>
          <w:szCs w:val="20"/>
        </w:rPr>
        <w:t>AE</w:t>
      </w:r>
      <w:r w:rsidRPr="008972C9">
        <w:rPr>
          <w:rFonts w:ascii="Arial" w:hAnsi="Arial" w:cs="Arial"/>
          <w:b/>
          <w:sz w:val="20"/>
          <w:szCs w:val="20"/>
        </w:rPr>
        <w:tab/>
      </w:r>
      <w:r w:rsidRPr="008972C9">
        <w:rPr>
          <w:rFonts w:ascii="Arial" w:hAnsi="Arial" w:cs="Arial"/>
          <w:b/>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Attaché Principal d’</w:t>
      </w:r>
      <w:r w:rsidR="006D2BC9" w:rsidRPr="008972C9">
        <w:rPr>
          <w:rFonts w:ascii="Arial" w:hAnsi="Arial" w:cs="Arial"/>
          <w:sz w:val="20"/>
          <w:szCs w:val="20"/>
        </w:rPr>
        <w:t>Administration</w:t>
      </w:r>
    </w:p>
    <w:p w:rsidR="00F06BED" w:rsidRPr="008972C9" w:rsidRDefault="00F06BED" w:rsidP="00123930">
      <w:pPr>
        <w:pStyle w:val="Paragraphedeliste"/>
        <w:numPr>
          <w:ilvl w:val="0"/>
          <w:numId w:val="5"/>
        </w:numPr>
        <w:spacing w:line="360" w:lineRule="auto"/>
        <w:ind w:left="1775" w:hanging="1349"/>
        <w:rPr>
          <w:rFonts w:ascii="Arial" w:hAnsi="Arial" w:cs="Arial"/>
          <w:sz w:val="20"/>
          <w:szCs w:val="20"/>
        </w:rPr>
      </w:pPr>
      <w:r w:rsidRPr="008972C9">
        <w:rPr>
          <w:rFonts w:ascii="Arial" w:hAnsi="Arial" w:cs="Arial"/>
          <w:b/>
          <w:sz w:val="20"/>
          <w:szCs w:val="20"/>
        </w:rPr>
        <w:t xml:space="preserve">ASS </w:t>
      </w:r>
      <w:r w:rsidRPr="008972C9">
        <w:rPr>
          <w:rFonts w:ascii="Arial" w:hAnsi="Arial" w:cs="Arial"/>
          <w:sz w:val="20"/>
          <w:szCs w:val="20"/>
        </w:rPr>
        <w:tab/>
      </w:r>
      <w:r w:rsidRPr="008972C9">
        <w:rPr>
          <w:rFonts w:ascii="Arial" w:hAnsi="Arial" w:cs="Arial"/>
          <w:sz w:val="20"/>
          <w:szCs w:val="20"/>
        </w:rPr>
        <w:tab/>
      </w:r>
      <w:r w:rsidR="00AA6172" w:rsidRPr="008972C9">
        <w:rPr>
          <w:rFonts w:ascii="Arial" w:hAnsi="Arial" w:cs="Arial"/>
          <w:sz w:val="20"/>
          <w:szCs w:val="20"/>
        </w:rPr>
        <w:sym w:font="Wingdings 2" w:char="F0A3"/>
      </w:r>
      <w:r w:rsidR="00AA6172" w:rsidRPr="008972C9">
        <w:rPr>
          <w:rFonts w:ascii="Arial" w:hAnsi="Arial" w:cs="Arial"/>
          <w:sz w:val="20"/>
          <w:szCs w:val="20"/>
        </w:rPr>
        <w:t xml:space="preserve"> </w:t>
      </w:r>
      <w:r w:rsidR="00AF102A" w:rsidRPr="008972C9">
        <w:rPr>
          <w:rFonts w:ascii="Arial" w:hAnsi="Arial" w:cs="Arial"/>
          <w:sz w:val="20"/>
          <w:szCs w:val="20"/>
        </w:rPr>
        <w:t>classe s</w:t>
      </w:r>
      <w:r w:rsidR="00AA6172" w:rsidRPr="008972C9">
        <w:rPr>
          <w:rFonts w:ascii="Arial" w:hAnsi="Arial" w:cs="Arial"/>
          <w:sz w:val="20"/>
          <w:szCs w:val="20"/>
        </w:rPr>
        <w:t>upérieur</w:t>
      </w:r>
      <w:r w:rsidR="00AA6172" w:rsidRPr="008972C9">
        <w:rPr>
          <w:rFonts w:ascii="Arial" w:hAnsi="Arial" w:cs="Arial"/>
          <w:sz w:val="20"/>
          <w:szCs w:val="20"/>
        </w:rPr>
        <w:tab/>
      </w:r>
      <w:r w:rsidR="00AA6172"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principal(e)</w:t>
      </w:r>
    </w:p>
    <w:p w:rsidR="00F06BED" w:rsidRPr="008972C9" w:rsidRDefault="00F06BED" w:rsidP="00F06BED">
      <w:pPr>
        <w:numPr>
          <w:ilvl w:val="0"/>
          <w:numId w:val="5"/>
        </w:numPr>
        <w:pBdr>
          <w:bottom w:val="single" w:sz="4" w:space="1" w:color="auto"/>
        </w:pBdr>
        <w:spacing w:line="360" w:lineRule="auto"/>
        <w:ind w:left="1775" w:hanging="1349"/>
        <w:rPr>
          <w:rFonts w:ascii="Arial" w:hAnsi="Arial" w:cs="Arial"/>
          <w:sz w:val="20"/>
          <w:szCs w:val="20"/>
        </w:rPr>
      </w:pPr>
      <w:r w:rsidRPr="008972C9">
        <w:rPr>
          <w:rFonts w:ascii="Arial" w:hAnsi="Arial" w:cs="Arial"/>
          <w:b/>
          <w:sz w:val="20"/>
          <w:szCs w:val="20"/>
        </w:rPr>
        <w:t>Infirmier(e)</w:t>
      </w:r>
      <w:r w:rsidRPr="008972C9">
        <w:rPr>
          <w:rFonts w:ascii="Arial" w:hAnsi="Arial" w:cs="Arial"/>
          <w:sz w:val="20"/>
          <w:szCs w:val="20"/>
        </w:rPr>
        <w:t xml:space="preserve"> </w:t>
      </w:r>
      <w:r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classe supérieure </w:t>
      </w:r>
      <w:r w:rsidRPr="008972C9">
        <w:rPr>
          <w:rFonts w:ascii="Arial" w:hAnsi="Arial" w:cs="Arial"/>
          <w:sz w:val="20"/>
          <w:szCs w:val="20"/>
        </w:rPr>
        <w:tab/>
      </w:r>
      <w:r w:rsidR="00AF102A" w:rsidRPr="008972C9">
        <w:rPr>
          <w:rFonts w:ascii="Arial" w:hAnsi="Arial" w:cs="Arial"/>
          <w:sz w:val="20"/>
          <w:szCs w:val="20"/>
        </w:rPr>
        <w:tab/>
      </w:r>
      <w:r w:rsidRPr="008972C9">
        <w:rPr>
          <w:rFonts w:ascii="Arial" w:hAnsi="Arial" w:cs="Arial"/>
          <w:sz w:val="20"/>
          <w:szCs w:val="20"/>
        </w:rPr>
        <w:sym w:font="Wingdings 2" w:char="F0A3"/>
      </w:r>
      <w:r w:rsidRPr="008972C9">
        <w:rPr>
          <w:rFonts w:ascii="Arial" w:hAnsi="Arial" w:cs="Arial"/>
          <w:sz w:val="20"/>
          <w:szCs w:val="20"/>
        </w:rPr>
        <w:t xml:space="preserve"> hors classe</w:t>
      </w:r>
    </w:p>
    <w:p w:rsidR="00F06BED" w:rsidRPr="008972C9" w:rsidRDefault="00F06BED" w:rsidP="00F06BED">
      <w:pPr>
        <w:ind w:left="4253" w:hanging="3827"/>
        <w:rPr>
          <w:rFonts w:ascii="Arial" w:hAnsi="Arial" w:cs="Arial"/>
          <w:b/>
          <w:sz w:val="28"/>
          <w:szCs w:val="20"/>
          <w:u w:val="single"/>
        </w:rPr>
      </w:pPr>
      <w:r w:rsidRPr="008972C9">
        <w:rPr>
          <w:rFonts w:ascii="Arial" w:hAnsi="Arial" w:cs="Arial"/>
          <w:b/>
          <w:sz w:val="28"/>
          <w:szCs w:val="20"/>
          <w:u w:val="single"/>
        </w:rPr>
        <w:t>B/</w:t>
      </w:r>
    </w:p>
    <w:p w:rsidR="00F06BED" w:rsidRPr="008972C9" w:rsidRDefault="00F06BED" w:rsidP="00F06BED">
      <w:pPr>
        <w:ind w:left="4253" w:hanging="2835"/>
        <w:rPr>
          <w:rFonts w:ascii="Arial" w:hAnsi="Arial" w:cs="Arial"/>
          <w:b/>
          <w:sz w:val="28"/>
          <w:szCs w:val="20"/>
        </w:rPr>
      </w:pPr>
    </w:p>
    <w:p w:rsidR="00F06BED" w:rsidRPr="008972C9" w:rsidRDefault="00F06BED" w:rsidP="00F06BED">
      <w:pPr>
        <w:spacing w:line="480" w:lineRule="auto"/>
        <w:ind w:left="1417" w:hanging="992"/>
        <w:rPr>
          <w:rFonts w:ascii="Arial" w:hAnsi="Arial" w:cs="Arial"/>
          <w:b/>
          <w:sz w:val="20"/>
          <w:szCs w:val="20"/>
        </w:rPr>
      </w:pPr>
      <w:r w:rsidRPr="008972C9">
        <w:rPr>
          <w:rFonts w:ascii="Arial" w:hAnsi="Arial" w:cs="Arial"/>
          <w:b/>
          <w:sz w:val="20"/>
          <w:szCs w:val="20"/>
        </w:rPr>
        <w:sym w:font="Wingdings 2" w:char="F0A3"/>
      </w:r>
      <w:r w:rsidRPr="008972C9">
        <w:rPr>
          <w:rFonts w:ascii="Arial" w:hAnsi="Arial" w:cs="Arial"/>
          <w:b/>
          <w:sz w:val="20"/>
          <w:szCs w:val="20"/>
        </w:rPr>
        <w:t xml:space="preserve"> Monsieur</w:t>
      </w:r>
      <w:r w:rsidRPr="008972C9">
        <w:rPr>
          <w:rFonts w:ascii="Arial" w:hAnsi="Arial" w:cs="Arial"/>
          <w:b/>
          <w:sz w:val="20"/>
          <w:szCs w:val="20"/>
        </w:rPr>
        <w:tab/>
      </w:r>
      <w:r w:rsidRPr="008972C9">
        <w:rPr>
          <w:rFonts w:ascii="Arial" w:hAnsi="Arial" w:cs="Arial"/>
          <w:b/>
          <w:sz w:val="20"/>
          <w:szCs w:val="20"/>
        </w:rPr>
        <w:sym w:font="Wingdings 2" w:char="F0A3"/>
      </w:r>
      <w:r w:rsidRPr="008972C9">
        <w:rPr>
          <w:rFonts w:ascii="Arial" w:hAnsi="Arial" w:cs="Arial"/>
          <w:b/>
          <w:sz w:val="20"/>
          <w:szCs w:val="20"/>
        </w:rPr>
        <w:t xml:space="preserve"> Madame </w:t>
      </w:r>
    </w:p>
    <w:p w:rsidR="00F06BED" w:rsidRPr="008972C9" w:rsidRDefault="00F06BED" w:rsidP="00F06BED">
      <w:pPr>
        <w:tabs>
          <w:tab w:val="left" w:leader="dot" w:pos="5387"/>
          <w:tab w:val="left" w:leader="dot" w:pos="10206"/>
        </w:tabs>
        <w:spacing w:line="480" w:lineRule="auto"/>
        <w:ind w:left="1417" w:hanging="992"/>
        <w:rPr>
          <w:rFonts w:ascii="Arial" w:hAnsi="Arial" w:cs="Arial"/>
          <w:sz w:val="20"/>
          <w:szCs w:val="20"/>
        </w:rPr>
      </w:pPr>
      <w:r w:rsidRPr="008972C9">
        <w:rPr>
          <w:rFonts w:ascii="Arial" w:hAnsi="Arial" w:cs="Arial"/>
          <w:b/>
          <w:sz w:val="20"/>
          <w:szCs w:val="20"/>
        </w:rPr>
        <w:t>Nom d’usage :</w:t>
      </w:r>
      <w:r w:rsidRPr="008972C9">
        <w:rPr>
          <w:rFonts w:ascii="Arial" w:hAnsi="Arial" w:cs="Arial"/>
          <w:sz w:val="20"/>
          <w:szCs w:val="20"/>
        </w:rPr>
        <w:tab/>
        <w:t xml:space="preserve"> </w:t>
      </w:r>
      <w:r w:rsidRPr="008972C9">
        <w:rPr>
          <w:rFonts w:ascii="Arial" w:hAnsi="Arial" w:cs="Arial"/>
          <w:b/>
          <w:sz w:val="20"/>
          <w:szCs w:val="20"/>
        </w:rPr>
        <w:t>Prénom :</w:t>
      </w:r>
      <w:r w:rsidRPr="008972C9">
        <w:rPr>
          <w:rFonts w:ascii="Arial" w:hAnsi="Arial" w:cs="Arial"/>
          <w:sz w:val="20"/>
          <w:szCs w:val="20"/>
        </w:rPr>
        <w:t xml:space="preserve"> </w:t>
      </w:r>
      <w:r w:rsidRPr="008972C9">
        <w:rPr>
          <w:rFonts w:ascii="Arial" w:hAnsi="Arial" w:cs="Arial"/>
          <w:sz w:val="20"/>
          <w:szCs w:val="20"/>
        </w:rPr>
        <w:tab/>
      </w:r>
    </w:p>
    <w:p w:rsidR="00F06BED" w:rsidRPr="008972C9" w:rsidRDefault="00F06BED" w:rsidP="00F06BED">
      <w:pPr>
        <w:tabs>
          <w:tab w:val="left" w:leader="dot" w:pos="10206"/>
        </w:tabs>
        <w:spacing w:line="480" w:lineRule="auto"/>
        <w:ind w:left="1418" w:hanging="992"/>
        <w:rPr>
          <w:rFonts w:ascii="Arial" w:hAnsi="Arial" w:cs="Arial"/>
          <w:b/>
          <w:sz w:val="20"/>
          <w:szCs w:val="20"/>
        </w:rPr>
      </w:pPr>
      <w:r w:rsidRPr="008972C9">
        <w:rPr>
          <w:rFonts w:ascii="Arial" w:hAnsi="Arial" w:cs="Arial"/>
          <w:b/>
          <w:sz w:val="20"/>
          <w:szCs w:val="20"/>
        </w:rPr>
        <w:t>Etablissement d’exercice :</w:t>
      </w:r>
      <w:r w:rsidRPr="008972C9">
        <w:rPr>
          <w:rFonts w:ascii="Arial" w:hAnsi="Arial" w:cs="Arial"/>
          <w:sz w:val="20"/>
          <w:szCs w:val="20"/>
        </w:rPr>
        <w:tab/>
      </w:r>
    </w:p>
    <w:p w:rsidR="00F06BED" w:rsidRPr="008972C9" w:rsidRDefault="00F06BED" w:rsidP="00F06BED">
      <w:pPr>
        <w:spacing w:line="480" w:lineRule="auto"/>
        <w:ind w:left="1418" w:hanging="992"/>
        <w:rPr>
          <w:rFonts w:ascii="Arial" w:hAnsi="Arial" w:cs="Arial"/>
          <w:b/>
          <w:sz w:val="20"/>
          <w:szCs w:val="20"/>
        </w:rPr>
      </w:pPr>
      <w:r w:rsidRPr="008972C9">
        <w:rPr>
          <w:rFonts w:ascii="Arial" w:hAnsi="Arial" w:cs="Arial"/>
          <w:b/>
          <w:sz w:val="20"/>
          <w:szCs w:val="20"/>
        </w:rPr>
        <w:t>Proposition motivée par le chef d’établissement ou de service :</w:t>
      </w:r>
    </w:p>
    <w:p w:rsidR="00F06BED" w:rsidRPr="008972C9" w:rsidRDefault="00F06BED" w:rsidP="00F06BED">
      <w:pPr>
        <w:ind w:left="1417" w:hanging="992"/>
        <w:rPr>
          <w:rFonts w:ascii="Arial" w:hAnsi="Arial" w:cs="Arial"/>
          <w:sz w:val="20"/>
          <w:szCs w:val="20"/>
        </w:rPr>
      </w:pPr>
      <w:r w:rsidRPr="008972C9">
        <w:rPr>
          <w:rFonts w:ascii="Arial" w:hAnsi="Arial" w:cs="Arial"/>
          <w:sz w:val="20"/>
          <w:szCs w:val="20"/>
        </w:rPr>
        <w:t>……………………………………………</w:t>
      </w:r>
      <w:r w:rsidR="00354782" w:rsidRPr="008972C9">
        <w:rPr>
          <w:rFonts w:ascii="Arial" w:hAnsi="Arial" w:cs="Arial"/>
          <w:sz w:val="20"/>
          <w:szCs w:val="20"/>
        </w:rPr>
        <w:t>……………………………………………………………………</w:t>
      </w:r>
    </w:p>
    <w:p w:rsidR="00F06BED" w:rsidRPr="008972C9" w:rsidRDefault="00F06BED" w:rsidP="00F06BED">
      <w:pPr>
        <w:ind w:left="1417" w:hanging="992"/>
        <w:rPr>
          <w:rFonts w:ascii="Arial" w:hAnsi="Arial" w:cs="Arial"/>
          <w:sz w:val="20"/>
          <w:szCs w:val="20"/>
        </w:rPr>
      </w:pPr>
      <w:r w:rsidRPr="008972C9">
        <w:rPr>
          <w:rFonts w:ascii="Arial" w:hAnsi="Arial" w:cs="Arial"/>
          <w:sz w:val="20"/>
          <w:szCs w:val="20"/>
        </w:rPr>
        <w:t>…………………………………………………………………………………………………………………</w:t>
      </w:r>
    </w:p>
    <w:p w:rsidR="00F06BED" w:rsidRPr="008972C9" w:rsidRDefault="00F06BED" w:rsidP="00F06BED">
      <w:pPr>
        <w:ind w:left="1417" w:hanging="992"/>
        <w:rPr>
          <w:rFonts w:ascii="Arial" w:hAnsi="Arial" w:cs="Arial"/>
          <w:sz w:val="20"/>
          <w:szCs w:val="20"/>
        </w:rPr>
      </w:pPr>
      <w:r w:rsidRPr="008972C9">
        <w:rPr>
          <w:rFonts w:ascii="Arial" w:hAnsi="Arial" w:cs="Arial"/>
          <w:sz w:val="20"/>
          <w:szCs w:val="20"/>
        </w:rPr>
        <w:t>………………………………………………</w:t>
      </w:r>
      <w:r w:rsidR="00354782" w:rsidRPr="008972C9">
        <w:rPr>
          <w:rFonts w:ascii="Arial" w:hAnsi="Arial" w:cs="Arial"/>
          <w:sz w:val="20"/>
          <w:szCs w:val="20"/>
        </w:rPr>
        <w:t>…………………………………………………………………</w:t>
      </w:r>
    </w:p>
    <w:p w:rsidR="00F06BED" w:rsidRPr="008972C9" w:rsidRDefault="00F06BED" w:rsidP="00F06BED">
      <w:pPr>
        <w:ind w:left="1417" w:hanging="992"/>
        <w:rPr>
          <w:rFonts w:ascii="Arial" w:hAnsi="Arial" w:cs="Arial"/>
          <w:sz w:val="20"/>
          <w:szCs w:val="20"/>
        </w:rPr>
      </w:pPr>
      <w:r w:rsidRPr="008972C9">
        <w:rPr>
          <w:rFonts w:ascii="Arial" w:hAnsi="Arial" w:cs="Arial"/>
          <w:sz w:val="20"/>
          <w:szCs w:val="20"/>
        </w:rPr>
        <w:t>………………………………………………</w:t>
      </w:r>
      <w:r w:rsidR="00354782" w:rsidRPr="008972C9">
        <w:rPr>
          <w:rFonts w:ascii="Arial" w:hAnsi="Arial" w:cs="Arial"/>
          <w:sz w:val="20"/>
          <w:szCs w:val="20"/>
        </w:rPr>
        <w:t>…………………………………………………………………</w:t>
      </w:r>
    </w:p>
    <w:p w:rsidR="00F06BED" w:rsidRPr="008972C9" w:rsidRDefault="00F06BED" w:rsidP="00F06BED">
      <w:pPr>
        <w:ind w:left="1417" w:hanging="992"/>
        <w:rPr>
          <w:rFonts w:ascii="Arial" w:hAnsi="Arial" w:cs="Arial"/>
          <w:sz w:val="20"/>
          <w:szCs w:val="20"/>
        </w:rPr>
      </w:pPr>
      <w:r w:rsidRPr="008972C9">
        <w:rPr>
          <w:rFonts w:ascii="Arial" w:hAnsi="Arial" w:cs="Arial"/>
          <w:sz w:val="20"/>
          <w:szCs w:val="20"/>
        </w:rPr>
        <w:t>………………………………………………</w:t>
      </w:r>
      <w:r w:rsidR="00354782" w:rsidRPr="008972C9">
        <w:rPr>
          <w:rFonts w:ascii="Arial" w:hAnsi="Arial" w:cs="Arial"/>
          <w:sz w:val="20"/>
          <w:szCs w:val="20"/>
        </w:rPr>
        <w:t>…………………………………………………………………</w:t>
      </w:r>
    </w:p>
    <w:p w:rsidR="00F06BED" w:rsidRPr="008972C9" w:rsidRDefault="00F06BED" w:rsidP="00F06BED">
      <w:pPr>
        <w:ind w:left="1417" w:hanging="992"/>
        <w:rPr>
          <w:rFonts w:ascii="Arial" w:hAnsi="Arial" w:cs="Arial"/>
          <w:sz w:val="20"/>
          <w:szCs w:val="20"/>
        </w:rPr>
      </w:pPr>
      <w:r w:rsidRPr="008972C9">
        <w:rPr>
          <w:rFonts w:ascii="Arial" w:hAnsi="Arial" w:cs="Arial"/>
          <w:sz w:val="20"/>
          <w:szCs w:val="20"/>
        </w:rPr>
        <w:t>………………………………………………</w:t>
      </w:r>
      <w:r w:rsidR="00354782" w:rsidRPr="008972C9">
        <w:rPr>
          <w:rFonts w:ascii="Arial" w:hAnsi="Arial" w:cs="Arial"/>
          <w:sz w:val="20"/>
          <w:szCs w:val="20"/>
        </w:rPr>
        <w:t>…………………………………………………………………</w:t>
      </w:r>
    </w:p>
    <w:p w:rsidR="00F06BED" w:rsidRPr="008972C9" w:rsidRDefault="00F06BED" w:rsidP="00F06BED">
      <w:pPr>
        <w:ind w:left="1417" w:hanging="992"/>
        <w:rPr>
          <w:rFonts w:ascii="Arial" w:hAnsi="Arial" w:cs="Arial"/>
          <w:sz w:val="20"/>
          <w:szCs w:val="20"/>
        </w:rPr>
      </w:pPr>
    </w:p>
    <w:p w:rsidR="00F06BED" w:rsidRPr="008972C9" w:rsidRDefault="00F06BED" w:rsidP="00F06BED">
      <w:pPr>
        <w:numPr>
          <w:ilvl w:val="0"/>
          <w:numId w:val="6"/>
        </w:numPr>
        <w:spacing w:line="360" w:lineRule="auto"/>
        <w:ind w:left="714" w:hanging="357"/>
        <w:rPr>
          <w:rFonts w:ascii="Arial" w:hAnsi="Arial" w:cs="Arial"/>
          <w:sz w:val="20"/>
          <w:szCs w:val="20"/>
        </w:rPr>
      </w:pPr>
      <w:r w:rsidRPr="008972C9">
        <w:rPr>
          <w:rFonts w:ascii="Arial" w:hAnsi="Arial" w:cs="Arial"/>
          <w:sz w:val="20"/>
          <w:szCs w:val="20"/>
        </w:rPr>
        <w:sym w:font="Wingdings 2" w:char="F0A3"/>
      </w:r>
      <w:r w:rsidRPr="008972C9">
        <w:rPr>
          <w:rFonts w:ascii="Arial" w:hAnsi="Arial" w:cs="Arial"/>
          <w:sz w:val="20"/>
          <w:szCs w:val="20"/>
        </w:rPr>
        <w:t xml:space="preserve"> défavorable</w:t>
      </w:r>
    </w:p>
    <w:p w:rsidR="00F06BED" w:rsidRPr="008972C9" w:rsidRDefault="00F06BED" w:rsidP="00F06BED">
      <w:pPr>
        <w:numPr>
          <w:ilvl w:val="0"/>
          <w:numId w:val="6"/>
        </w:numPr>
        <w:spacing w:line="360" w:lineRule="auto"/>
        <w:ind w:left="714" w:hanging="357"/>
        <w:rPr>
          <w:rFonts w:ascii="Arial" w:hAnsi="Arial" w:cs="Arial"/>
          <w:sz w:val="20"/>
          <w:szCs w:val="20"/>
        </w:rPr>
      </w:pPr>
      <w:r w:rsidRPr="008972C9">
        <w:rPr>
          <w:rFonts w:ascii="Arial" w:hAnsi="Arial" w:cs="Arial"/>
          <w:sz w:val="20"/>
          <w:szCs w:val="20"/>
        </w:rPr>
        <w:sym w:font="Wingdings 2" w:char="F0A3"/>
      </w:r>
      <w:r w:rsidRPr="008972C9">
        <w:rPr>
          <w:rFonts w:ascii="Arial" w:hAnsi="Arial" w:cs="Arial"/>
          <w:sz w:val="20"/>
          <w:szCs w:val="20"/>
        </w:rPr>
        <w:t xml:space="preserve"> sans opposition</w:t>
      </w:r>
    </w:p>
    <w:p w:rsidR="00F06BED" w:rsidRPr="008972C9" w:rsidRDefault="00F06BED" w:rsidP="00F06BED">
      <w:pPr>
        <w:numPr>
          <w:ilvl w:val="0"/>
          <w:numId w:val="6"/>
        </w:numPr>
        <w:spacing w:line="360" w:lineRule="auto"/>
        <w:ind w:left="714" w:hanging="357"/>
        <w:rPr>
          <w:rFonts w:ascii="Arial" w:hAnsi="Arial" w:cs="Arial"/>
          <w:sz w:val="20"/>
          <w:szCs w:val="20"/>
        </w:rPr>
      </w:pPr>
      <w:r w:rsidRPr="008972C9">
        <w:rPr>
          <w:rFonts w:ascii="Arial" w:hAnsi="Arial" w:cs="Arial"/>
          <w:sz w:val="20"/>
          <w:szCs w:val="20"/>
        </w:rPr>
        <w:sym w:font="Wingdings 2" w:char="F0A3"/>
      </w:r>
      <w:r w:rsidRPr="008972C9">
        <w:rPr>
          <w:rFonts w:ascii="Arial" w:hAnsi="Arial" w:cs="Arial"/>
          <w:sz w:val="20"/>
          <w:szCs w:val="20"/>
        </w:rPr>
        <w:t xml:space="preserve"> favorable</w:t>
      </w:r>
    </w:p>
    <w:p w:rsidR="00F06BED" w:rsidRPr="008972C9" w:rsidRDefault="00F06BED" w:rsidP="00F06BED">
      <w:pPr>
        <w:ind w:left="425"/>
        <w:rPr>
          <w:rFonts w:ascii="Arial" w:hAnsi="Arial" w:cs="Arial"/>
          <w:b/>
          <w:sz w:val="20"/>
          <w:szCs w:val="20"/>
        </w:rPr>
      </w:pPr>
    </w:p>
    <w:p w:rsidR="00F06BED" w:rsidRPr="008972C9" w:rsidRDefault="00F06BED" w:rsidP="00F06BED">
      <w:pPr>
        <w:ind w:left="425"/>
        <w:rPr>
          <w:rFonts w:ascii="Arial" w:hAnsi="Arial" w:cs="Arial"/>
          <w:b/>
          <w:sz w:val="20"/>
          <w:szCs w:val="20"/>
        </w:rPr>
      </w:pPr>
      <w:r w:rsidRPr="008972C9">
        <w:rPr>
          <w:rFonts w:ascii="Arial" w:hAnsi="Arial" w:cs="Arial"/>
          <w:b/>
          <w:sz w:val="20"/>
          <w:szCs w:val="20"/>
        </w:rPr>
        <w:t>Fait à…………………………………………………….le………………………………………….20</w:t>
      </w:r>
      <w:r w:rsidR="008D0589" w:rsidRPr="008972C9">
        <w:rPr>
          <w:rFonts w:ascii="Arial" w:hAnsi="Arial" w:cs="Arial"/>
          <w:b/>
          <w:sz w:val="20"/>
          <w:szCs w:val="20"/>
        </w:rPr>
        <w:t>21</w:t>
      </w:r>
    </w:p>
    <w:p w:rsidR="00F06BED" w:rsidRPr="008972C9" w:rsidRDefault="00F06BED" w:rsidP="00F06BED">
      <w:pPr>
        <w:ind w:left="425"/>
        <w:rPr>
          <w:rFonts w:ascii="Arial" w:hAnsi="Arial" w:cs="Arial"/>
          <w:i/>
          <w:sz w:val="20"/>
          <w:szCs w:val="20"/>
        </w:rPr>
      </w:pPr>
      <w:r w:rsidRPr="008972C9">
        <w:rPr>
          <w:rFonts w:ascii="Arial" w:hAnsi="Arial" w:cs="Arial"/>
          <w:i/>
          <w:sz w:val="20"/>
          <w:szCs w:val="20"/>
        </w:rPr>
        <w:t>(signature du chef d’établissement ou de service et cachet)</w:t>
      </w:r>
    </w:p>
    <w:p w:rsidR="00F06BED" w:rsidRPr="008972C9" w:rsidRDefault="00F06BED" w:rsidP="00F06BED">
      <w:pPr>
        <w:ind w:left="425"/>
        <w:rPr>
          <w:rFonts w:ascii="Arial" w:hAnsi="Arial" w:cs="Arial"/>
          <w:i/>
          <w:sz w:val="20"/>
          <w:szCs w:val="20"/>
        </w:rPr>
      </w:pPr>
    </w:p>
    <w:p w:rsidR="00354782" w:rsidRPr="008972C9" w:rsidRDefault="00354782" w:rsidP="00F06BED">
      <w:pPr>
        <w:ind w:left="425"/>
        <w:rPr>
          <w:rFonts w:ascii="Arial" w:hAnsi="Arial" w:cs="Arial"/>
          <w:i/>
          <w:sz w:val="20"/>
          <w:szCs w:val="20"/>
        </w:rPr>
      </w:pPr>
    </w:p>
    <w:p w:rsidR="00F06BED" w:rsidRPr="008972C9" w:rsidRDefault="00F06BED" w:rsidP="00F06BED">
      <w:pPr>
        <w:numPr>
          <w:ilvl w:val="0"/>
          <w:numId w:val="7"/>
        </w:numPr>
        <w:ind w:left="709" w:hanging="709"/>
        <w:rPr>
          <w:rFonts w:ascii="Arial" w:hAnsi="Arial" w:cs="Arial"/>
          <w:b/>
          <w:sz w:val="20"/>
          <w:szCs w:val="20"/>
        </w:rPr>
      </w:pPr>
      <w:r w:rsidRPr="008972C9">
        <w:rPr>
          <w:rFonts w:ascii="Arial" w:hAnsi="Arial" w:cs="Arial"/>
          <w:b/>
          <w:sz w:val="20"/>
          <w:szCs w:val="20"/>
        </w:rPr>
        <w:t>L’avis « sans opposition » prévu à l’item n°2 est réservé à l’usage des agents éloignés de leur service et dont la manière de servir ne peut pas être appréciée.</w:t>
      </w:r>
    </w:p>
    <w:p w:rsidR="00F06BED" w:rsidRPr="008972C9" w:rsidRDefault="00F06BED" w:rsidP="00F06BED">
      <w:pPr>
        <w:rPr>
          <w:rFonts w:ascii="Arial" w:hAnsi="Arial" w:cs="Arial"/>
          <w:b/>
          <w:sz w:val="20"/>
          <w:szCs w:val="20"/>
        </w:rPr>
      </w:pPr>
    </w:p>
    <w:p w:rsidR="008D0589" w:rsidRPr="008972C9" w:rsidRDefault="008D0589" w:rsidP="00F06BED">
      <w:pPr>
        <w:rPr>
          <w:rFonts w:ascii="Arial" w:hAnsi="Arial" w:cs="Arial"/>
          <w:b/>
          <w:sz w:val="20"/>
          <w:szCs w:val="20"/>
        </w:rPr>
      </w:pPr>
    </w:p>
    <w:tbl>
      <w:tblPr>
        <w:tblW w:w="0" w:type="auto"/>
        <w:tblInd w:w="603" w:type="dxa"/>
        <w:tblBorders>
          <w:top w:val="single" w:sz="4" w:space="0" w:color="auto"/>
        </w:tblBorders>
        <w:tblCellMar>
          <w:left w:w="70" w:type="dxa"/>
          <w:right w:w="70" w:type="dxa"/>
        </w:tblCellMar>
        <w:tblLook w:val="0000" w:firstRow="0" w:lastRow="0" w:firstColumn="0" w:lastColumn="0" w:noHBand="0" w:noVBand="0"/>
      </w:tblPr>
      <w:tblGrid>
        <w:gridCol w:w="8469"/>
      </w:tblGrid>
      <w:tr w:rsidR="00F06BED" w:rsidRPr="008972C9" w:rsidTr="00123930">
        <w:trPr>
          <w:trHeight w:val="100"/>
        </w:trPr>
        <w:tc>
          <w:tcPr>
            <w:tcW w:w="9713" w:type="dxa"/>
          </w:tcPr>
          <w:p w:rsidR="00F06BED" w:rsidRPr="008972C9" w:rsidRDefault="00F06BED" w:rsidP="00F06BED">
            <w:pPr>
              <w:rPr>
                <w:rFonts w:ascii="Arial" w:hAnsi="Arial" w:cs="Arial"/>
                <w:b/>
                <w:sz w:val="20"/>
                <w:szCs w:val="20"/>
                <w:u w:val="single"/>
              </w:rPr>
            </w:pPr>
          </w:p>
        </w:tc>
      </w:tr>
    </w:tbl>
    <w:p w:rsidR="008D0589" w:rsidRPr="008972C9" w:rsidRDefault="008D0589" w:rsidP="00F06BED">
      <w:pPr>
        <w:ind w:left="4253" w:hanging="3827"/>
        <w:rPr>
          <w:rFonts w:ascii="Arial" w:hAnsi="Arial" w:cs="Arial"/>
          <w:b/>
          <w:sz w:val="28"/>
          <w:szCs w:val="20"/>
          <w:u w:val="single"/>
        </w:rPr>
      </w:pPr>
    </w:p>
    <w:p w:rsidR="00F06BED" w:rsidRPr="008972C9" w:rsidRDefault="00F06BED" w:rsidP="00F06BED">
      <w:pPr>
        <w:ind w:left="4253" w:hanging="3827"/>
        <w:rPr>
          <w:rFonts w:ascii="Arial" w:hAnsi="Arial" w:cs="Arial"/>
          <w:b/>
          <w:sz w:val="28"/>
          <w:szCs w:val="20"/>
          <w:u w:val="single"/>
        </w:rPr>
      </w:pPr>
      <w:r w:rsidRPr="008972C9">
        <w:rPr>
          <w:rFonts w:ascii="Arial" w:hAnsi="Arial" w:cs="Arial"/>
          <w:b/>
          <w:sz w:val="28"/>
          <w:szCs w:val="20"/>
          <w:u w:val="single"/>
        </w:rPr>
        <w:lastRenderedPageBreak/>
        <w:t>C/</w:t>
      </w:r>
    </w:p>
    <w:p w:rsidR="00F06BED" w:rsidRPr="008972C9" w:rsidRDefault="00F06BED" w:rsidP="00F06BED">
      <w:pPr>
        <w:ind w:left="4253" w:hanging="2835"/>
        <w:rPr>
          <w:rFonts w:ascii="Arial" w:hAnsi="Arial" w:cs="Arial"/>
          <w:sz w:val="20"/>
          <w:szCs w:val="20"/>
        </w:rPr>
      </w:pPr>
    </w:p>
    <w:p w:rsidR="00F06BED" w:rsidRPr="008972C9" w:rsidRDefault="00F06BED" w:rsidP="00F06BED">
      <w:pPr>
        <w:ind w:left="4253" w:hanging="3827"/>
        <w:rPr>
          <w:rFonts w:ascii="Arial" w:hAnsi="Arial" w:cs="Arial"/>
          <w:sz w:val="20"/>
          <w:szCs w:val="20"/>
        </w:rPr>
      </w:pPr>
      <w:r w:rsidRPr="008972C9">
        <w:rPr>
          <w:rFonts w:ascii="Arial" w:hAnsi="Arial" w:cs="Arial"/>
          <w:sz w:val="20"/>
          <w:szCs w:val="20"/>
        </w:rPr>
        <w:t xml:space="preserve">Visa de l’intéressé(e) : </w:t>
      </w:r>
    </w:p>
    <w:p w:rsidR="00F06BED" w:rsidRPr="008972C9" w:rsidRDefault="00F06BED" w:rsidP="00F06BED">
      <w:pPr>
        <w:ind w:left="4253" w:hanging="2835"/>
        <w:rPr>
          <w:rFonts w:ascii="Arial" w:hAnsi="Arial" w:cs="Arial"/>
          <w:sz w:val="20"/>
          <w:szCs w:val="20"/>
        </w:rPr>
      </w:pPr>
    </w:p>
    <w:p w:rsidR="00F06BED" w:rsidRPr="008972C9" w:rsidRDefault="00F06BED" w:rsidP="00F06BED">
      <w:pPr>
        <w:ind w:left="4253" w:hanging="3827"/>
        <w:rPr>
          <w:rFonts w:ascii="Arial" w:hAnsi="Arial" w:cs="Arial"/>
          <w:sz w:val="20"/>
          <w:szCs w:val="20"/>
        </w:rPr>
      </w:pPr>
      <w:r w:rsidRPr="008972C9">
        <w:rPr>
          <w:rFonts w:ascii="Arial" w:hAnsi="Arial" w:cs="Arial"/>
          <w:sz w:val="20"/>
          <w:szCs w:val="20"/>
        </w:rPr>
        <w:t>Vu et pris connaissance le ………………………………………………………</w:t>
      </w:r>
      <w:r w:rsidR="00354782" w:rsidRPr="008972C9">
        <w:rPr>
          <w:rFonts w:ascii="Arial" w:hAnsi="Arial" w:cs="Arial"/>
          <w:sz w:val="20"/>
          <w:szCs w:val="20"/>
        </w:rPr>
        <w:t>……………</w:t>
      </w:r>
      <w:r w:rsidRPr="008972C9">
        <w:rPr>
          <w:rFonts w:ascii="Arial" w:hAnsi="Arial" w:cs="Arial"/>
          <w:sz w:val="20"/>
          <w:szCs w:val="20"/>
        </w:rPr>
        <w:t>……</w:t>
      </w:r>
      <w:r w:rsidR="008D0589" w:rsidRPr="008972C9">
        <w:rPr>
          <w:rFonts w:ascii="Arial" w:hAnsi="Arial" w:cs="Arial"/>
          <w:sz w:val="20"/>
          <w:szCs w:val="20"/>
        </w:rPr>
        <w:t>2021</w:t>
      </w:r>
      <w:r w:rsidRPr="008972C9">
        <w:rPr>
          <w:rFonts w:ascii="Arial" w:hAnsi="Arial" w:cs="Arial"/>
          <w:sz w:val="20"/>
          <w:szCs w:val="20"/>
        </w:rPr>
        <w:t>.</w:t>
      </w:r>
    </w:p>
    <w:p w:rsidR="00F06BED" w:rsidRPr="008972C9" w:rsidRDefault="00F06BED" w:rsidP="00F06BED">
      <w:pPr>
        <w:ind w:left="4253" w:hanging="3827"/>
        <w:rPr>
          <w:rFonts w:ascii="Arial" w:hAnsi="Arial" w:cs="Arial"/>
          <w:sz w:val="20"/>
          <w:szCs w:val="20"/>
        </w:rPr>
      </w:pPr>
    </w:p>
    <w:tbl>
      <w:tblPr>
        <w:tblW w:w="0" w:type="auto"/>
        <w:tblInd w:w="603" w:type="dxa"/>
        <w:tblBorders>
          <w:top w:val="single" w:sz="4" w:space="0" w:color="auto"/>
        </w:tblBorders>
        <w:tblCellMar>
          <w:left w:w="70" w:type="dxa"/>
          <w:right w:w="70" w:type="dxa"/>
        </w:tblCellMar>
        <w:tblLook w:val="0000" w:firstRow="0" w:lastRow="0" w:firstColumn="0" w:lastColumn="0" w:noHBand="0" w:noVBand="0"/>
      </w:tblPr>
      <w:tblGrid>
        <w:gridCol w:w="8469"/>
      </w:tblGrid>
      <w:tr w:rsidR="008972C9" w:rsidRPr="008972C9" w:rsidTr="00123930">
        <w:trPr>
          <w:trHeight w:val="100"/>
        </w:trPr>
        <w:tc>
          <w:tcPr>
            <w:tcW w:w="9618" w:type="dxa"/>
          </w:tcPr>
          <w:p w:rsidR="00F06BED" w:rsidRPr="008972C9" w:rsidRDefault="00F06BED" w:rsidP="00F06BED">
            <w:pPr>
              <w:rPr>
                <w:rFonts w:ascii="Arial" w:hAnsi="Arial" w:cs="Arial"/>
                <w:b/>
                <w:sz w:val="28"/>
                <w:szCs w:val="20"/>
                <w:u w:val="single"/>
              </w:rPr>
            </w:pPr>
          </w:p>
        </w:tc>
      </w:tr>
    </w:tbl>
    <w:p w:rsidR="00F06BED" w:rsidRPr="008972C9" w:rsidRDefault="00F06BED" w:rsidP="00F06BED">
      <w:pPr>
        <w:ind w:left="4253" w:hanging="3827"/>
        <w:rPr>
          <w:rFonts w:ascii="Arial" w:hAnsi="Arial" w:cs="Arial"/>
          <w:b/>
          <w:sz w:val="28"/>
          <w:szCs w:val="20"/>
          <w:u w:val="single"/>
        </w:rPr>
      </w:pPr>
      <w:r w:rsidRPr="008972C9">
        <w:rPr>
          <w:rFonts w:ascii="Arial" w:hAnsi="Arial" w:cs="Arial"/>
          <w:b/>
          <w:sz w:val="28"/>
          <w:szCs w:val="20"/>
          <w:u w:val="single"/>
        </w:rPr>
        <w:t>D/</w:t>
      </w:r>
    </w:p>
    <w:p w:rsidR="00F06BED" w:rsidRPr="008972C9" w:rsidRDefault="00F06BED" w:rsidP="00F06BED">
      <w:pPr>
        <w:ind w:left="4253" w:hanging="2835"/>
        <w:rPr>
          <w:rFonts w:ascii="Arial" w:hAnsi="Arial" w:cs="Arial"/>
          <w:b/>
          <w:sz w:val="20"/>
          <w:szCs w:val="20"/>
        </w:rPr>
      </w:pPr>
      <w:r w:rsidRPr="008972C9">
        <w:rPr>
          <w:rFonts w:ascii="Arial" w:hAnsi="Arial" w:cs="Arial"/>
          <w:b/>
          <w:sz w:val="20"/>
          <w:szCs w:val="20"/>
        </w:rPr>
        <w:t>- 1 exemplaire à l’intéressé (e)</w:t>
      </w:r>
    </w:p>
    <w:p w:rsidR="00F06BED" w:rsidRPr="008972C9" w:rsidRDefault="00F06BED" w:rsidP="00354782">
      <w:pPr>
        <w:ind w:left="708" w:firstLine="708"/>
        <w:rPr>
          <w:rFonts w:ascii="Arial" w:hAnsi="Arial" w:cs="Arial"/>
          <w:sz w:val="20"/>
        </w:rPr>
      </w:pPr>
      <w:r w:rsidRPr="008972C9">
        <w:rPr>
          <w:rFonts w:ascii="Arial" w:hAnsi="Arial" w:cs="Arial"/>
          <w:b/>
          <w:sz w:val="20"/>
          <w:szCs w:val="20"/>
        </w:rPr>
        <w:t>- 1 exemplaire à adresser à la DIEPAT du</w:t>
      </w:r>
    </w:p>
    <w:sectPr w:rsidR="00F06BED" w:rsidRPr="008972C9" w:rsidSect="00123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F3" w:rsidRDefault="00CA5DF3" w:rsidP="00CA5DF3">
      <w:r>
        <w:separator/>
      </w:r>
    </w:p>
  </w:endnote>
  <w:endnote w:type="continuationSeparator" w:id="0">
    <w:p w:rsidR="00CA5DF3" w:rsidRDefault="00CA5DF3" w:rsidP="00CA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F3" w:rsidRDefault="00CA5DF3" w:rsidP="00CA5DF3">
      <w:r>
        <w:separator/>
      </w:r>
    </w:p>
  </w:footnote>
  <w:footnote w:type="continuationSeparator" w:id="0">
    <w:p w:rsidR="00CA5DF3" w:rsidRDefault="00CA5DF3" w:rsidP="00CA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E9F"/>
    <w:multiLevelType w:val="hybridMultilevel"/>
    <w:tmpl w:val="74CAD6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89962E6"/>
    <w:multiLevelType w:val="multilevel"/>
    <w:tmpl w:val="C97E9BEA"/>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 w15:restartNumberingAfterBreak="0">
    <w:nsid w:val="1DD106F3"/>
    <w:multiLevelType w:val="hybridMultilevel"/>
    <w:tmpl w:val="C4268812"/>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2F6F7D15"/>
    <w:multiLevelType w:val="hybridMultilevel"/>
    <w:tmpl w:val="6D4C6DAC"/>
    <w:lvl w:ilvl="0" w:tplc="F078C5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333C50"/>
    <w:multiLevelType w:val="hybridMultilevel"/>
    <w:tmpl w:val="E0AE224C"/>
    <w:lvl w:ilvl="0" w:tplc="451002E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40025F85"/>
    <w:multiLevelType w:val="hybridMultilevel"/>
    <w:tmpl w:val="10087990"/>
    <w:lvl w:ilvl="0" w:tplc="3BE08E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8453741"/>
    <w:multiLevelType w:val="hybridMultilevel"/>
    <w:tmpl w:val="CB9A66D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4DB56345"/>
    <w:multiLevelType w:val="hybridMultilevel"/>
    <w:tmpl w:val="2196FAF8"/>
    <w:lvl w:ilvl="0" w:tplc="0BAC358A">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6E4391"/>
    <w:multiLevelType w:val="hybridMultilevel"/>
    <w:tmpl w:val="3FE8FC88"/>
    <w:lvl w:ilvl="0" w:tplc="EE0AAF0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BA4E49"/>
    <w:multiLevelType w:val="hybridMultilevel"/>
    <w:tmpl w:val="3E84B862"/>
    <w:lvl w:ilvl="0" w:tplc="0870027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7"/>
  </w:num>
  <w:num w:numId="2">
    <w:abstractNumId w:val="8"/>
  </w:num>
  <w:num w:numId="3">
    <w:abstractNumId w:val="5"/>
  </w:num>
  <w:num w:numId="4">
    <w:abstractNumId w:val="6"/>
  </w:num>
  <w:num w:numId="5">
    <w:abstractNumId w:val="9"/>
  </w:num>
  <w:num w:numId="6">
    <w:abstractNumId w:val="3"/>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0221C9"/>
    <w:rsid w:val="00052CD5"/>
    <w:rsid w:val="000D226D"/>
    <w:rsid w:val="00123930"/>
    <w:rsid w:val="00146F74"/>
    <w:rsid w:val="0016289D"/>
    <w:rsid w:val="0029055E"/>
    <w:rsid w:val="002F14DE"/>
    <w:rsid w:val="00344CEE"/>
    <w:rsid w:val="00354782"/>
    <w:rsid w:val="0035541B"/>
    <w:rsid w:val="0037770C"/>
    <w:rsid w:val="003B76C9"/>
    <w:rsid w:val="00462173"/>
    <w:rsid w:val="00476C8E"/>
    <w:rsid w:val="004B6D3E"/>
    <w:rsid w:val="005B557B"/>
    <w:rsid w:val="005B658B"/>
    <w:rsid w:val="005D631C"/>
    <w:rsid w:val="005E2743"/>
    <w:rsid w:val="005F0BFD"/>
    <w:rsid w:val="0069301B"/>
    <w:rsid w:val="006C7AD9"/>
    <w:rsid w:val="006D2BC9"/>
    <w:rsid w:val="007E03F0"/>
    <w:rsid w:val="008972C9"/>
    <w:rsid w:val="008D0589"/>
    <w:rsid w:val="00901895"/>
    <w:rsid w:val="009312A1"/>
    <w:rsid w:val="009324E6"/>
    <w:rsid w:val="009E060E"/>
    <w:rsid w:val="00A0318E"/>
    <w:rsid w:val="00AA1CF3"/>
    <w:rsid w:val="00AA6172"/>
    <w:rsid w:val="00AC36EF"/>
    <w:rsid w:val="00AF102A"/>
    <w:rsid w:val="00B371B9"/>
    <w:rsid w:val="00BC4CEE"/>
    <w:rsid w:val="00C24725"/>
    <w:rsid w:val="00C31611"/>
    <w:rsid w:val="00C542B4"/>
    <w:rsid w:val="00CA5DF3"/>
    <w:rsid w:val="00CC513A"/>
    <w:rsid w:val="00D3684B"/>
    <w:rsid w:val="00D44B68"/>
    <w:rsid w:val="00E056E2"/>
    <w:rsid w:val="00E10AAB"/>
    <w:rsid w:val="00EA6FF1"/>
    <w:rsid w:val="00F06BED"/>
    <w:rsid w:val="00F13030"/>
    <w:rsid w:val="00FF6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51D3"/>
  <w15:docId w15:val="{504E61AF-61D6-4457-AA9B-14CC2C4C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03F0"/>
    <w:rPr>
      <w:color w:val="0563C1" w:themeColor="hyperlink"/>
      <w:u w:val="single"/>
    </w:rPr>
  </w:style>
  <w:style w:type="paragraph" w:styleId="Paragraphedeliste">
    <w:name w:val="List Paragraph"/>
    <w:basedOn w:val="Normal"/>
    <w:uiPriority w:val="34"/>
    <w:qFormat/>
    <w:rsid w:val="009E060E"/>
    <w:pPr>
      <w:ind w:left="720"/>
      <w:contextualSpacing/>
    </w:pPr>
  </w:style>
  <w:style w:type="paragraph" w:styleId="Textedebulles">
    <w:name w:val="Balloon Text"/>
    <w:basedOn w:val="Normal"/>
    <w:link w:val="TextedebullesCar"/>
    <w:uiPriority w:val="99"/>
    <w:semiHidden/>
    <w:unhideWhenUsed/>
    <w:rsid w:val="00E056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56E2"/>
    <w:rPr>
      <w:rFonts w:ascii="Segoe UI" w:eastAsia="Times New Roman" w:hAnsi="Segoe UI" w:cs="Segoe UI"/>
      <w:sz w:val="18"/>
      <w:szCs w:val="18"/>
      <w:lang w:eastAsia="fr-FR"/>
    </w:rPr>
  </w:style>
  <w:style w:type="character" w:styleId="lev">
    <w:name w:val="Strong"/>
    <w:basedOn w:val="Policepardfaut"/>
    <w:uiPriority w:val="22"/>
    <w:qFormat/>
    <w:rsid w:val="005B658B"/>
    <w:rPr>
      <w:b/>
      <w:bCs/>
    </w:rPr>
  </w:style>
  <w:style w:type="paragraph" w:styleId="En-tte">
    <w:name w:val="header"/>
    <w:basedOn w:val="Normal"/>
    <w:link w:val="En-tteCar"/>
    <w:uiPriority w:val="99"/>
    <w:unhideWhenUsed/>
    <w:rsid w:val="00462173"/>
    <w:pPr>
      <w:widowControl w:val="0"/>
      <w:tabs>
        <w:tab w:val="center" w:pos="4513"/>
        <w:tab w:val="right" w:pos="9026"/>
      </w:tabs>
      <w:autoSpaceDE w:val="0"/>
      <w:autoSpaceDN w:val="0"/>
    </w:pPr>
    <w:rPr>
      <w:rFonts w:ascii="Arial" w:eastAsiaTheme="minorHAnsi" w:hAnsi="Arial" w:cs="Arial"/>
      <w:sz w:val="22"/>
      <w:szCs w:val="22"/>
      <w:lang w:val="en-US" w:eastAsia="en-US"/>
    </w:rPr>
  </w:style>
  <w:style w:type="character" w:customStyle="1" w:styleId="En-tteCar">
    <w:name w:val="En-tête Car"/>
    <w:basedOn w:val="Policepardfaut"/>
    <w:link w:val="En-tte"/>
    <w:uiPriority w:val="99"/>
    <w:rsid w:val="00462173"/>
    <w:rPr>
      <w:rFonts w:ascii="Arial" w:hAnsi="Arial" w:cs="Arial"/>
      <w:lang w:val="en-US"/>
    </w:rPr>
  </w:style>
  <w:style w:type="paragraph" w:customStyle="1" w:styleId="ServiceInfoHeader">
    <w:name w:val="Service Info Header"/>
    <w:basedOn w:val="En-tte"/>
    <w:next w:val="Corpsdetexte"/>
    <w:link w:val="ServiceInfoHeaderCar"/>
    <w:qFormat/>
    <w:rsid w:val="00462173"/>
    <w:pPr>
      <w:tabs>
        <w:tab w:val="clear" w:pos="4513"/>
      </w:tabs>
      <w:jc w:val="right"/>
    </w:pPr>
    <w:rPr>
      <w:b/>
      <w:bCs/>
      <w:sz w:val="24"/>
      <w:szCs w:val="24"/>
    </w:rPr>
  </w:style>
  <w:style w:type="character" w:customStyle="1" w:styleId="ServiceInfoHeaderCar">
    <w:name w:val="Service Info Header Car"/>
    <w:basedOn w:val="En-tteCar"/>
    <w:link w:val="ServiceInfoHeader"/>
    <w:rsid w:val="00462173"/>
    <w:rPr>
      <w:rFonts w:ascii="Arial" w:hAnsi="Arial" w:cs="Arial"/>
      <w:b/>
      <w:bCs/>
      <w:sz w:val="24"/>
      <w:szCs w:val="24"/>
      <w:lang w:val="en-US"/>
    </w:rPr>
  </w:style>
  <w:style w:type="paragraph" w:styleId="Corpsdetexte">
    <w:name w:val="Body Text"/>
    <w:basedOn w:val="Normal"/>
    <w:link w:val="CorpsdetexteCar"/>
    <w:uiPriority w:val="99"/>
    <w:semiHidden/>
    <w:unhideWhenUsed/>
    <w:rsid w:val="00462173"/>
    <w:pPr>
      <w:spacing w:after="120"/>
    </w:pPr>
  </w:style>
  <w:style w:type="character" w:customStyle="1" w:styleId="CorpsdetexteCar">
    <w:name w:val="Corps de texte Car"/>
    <w:basedOn w:val="Policepardfaut"/>
    <w:link w:val="Corpsdetexte"/>
    <w:uiPriority w:val="99"/>
    <w:semiHidden/>
    <w:rsid w:val="0046217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A5DF3"/>
    <w:pPr>
      <w:tabs>
        <w:tab w:val="center" w:pos="4536"/>
        <w:tab w:val="right" w:pos="9072"/>
      </w:tabs>
    </w:pPr>
  </w:style>
  <w:style w:type="character" w:customStyle="1" w:styleId="PieddepageCar">
    <w:name w:val="Pied de page Car"/>
    <w:basedOn w:val="Policepardfaut"/>
    <w:link w:val="Pieddepage"/>
    <w:uiPriority w:val="99"/>
    <w:rsid w:val="00CA5DF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64FF-9A5F-438F-8875-C06A1C32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5008</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Prestigiacomo</dc:creator>
  <cp:lastModifiedBy>Thomas Prestigiacomo</cp:lastModifiedBy>
  <cp:revision>2</cp:revision>
  <cp:lastPrinted>2020-02-14T09:55:00Z</cp:lastPrinted>
  <dcterms:created xsi:type="dcterms:W3CDTF">2021-03-05T11:46:00Z</dcterms:created>
  <dcterms:modified xsi:type="dcterms:W3CDTF">2021-03-05T11:46:00Z</dcterms:modified>
</cp:coreProperties>
</file>